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B4FE3F" w14:textId="19B22825" w:rsidR="00333995" w:rsidRPr="000A712D" w:rsidRDefault="002E1E66" w:rsidP="00D34E9A">
      <w:pPr>
        <w:pStyle w:val="Standard"/>
        <w:spacing w:line="360" w:lineRule="auto"/>
        <w:jc w:val="center"/>
        <w:rPr>
          <w:rFonts w:asciiTheme="minorHAnsi" w:hAnsiTheme="minorHAnsi" w:cstheme="minorHAnsi"/>
          <w:b/>
          <w:color w:val="000000"/>
          <w:sz w:val="22"/>
          <w:szCs w:val="22"/>
        </w:rPr>
      </w:pPr>
      <w:r w:rsidRPr="000A712D">
        <w:rPr>
          <w:rFonts w:asciiTheme="minorHAnsi" w:hAnsiTheme="minorHAnsi" w:cstheme="minorHAnsi"/>
          <w:b/>
          <w:color w:val="000000"/>
          <w:sz w:val="22"/>
          <w:szCs w:val="22"/>
        </w:rPr>
        <w:t xml:space="preserve">Umowa </w:t>
      </w:r>
      <w:proofErr w:type="gramStart"/>
      <w:r w:rsidRPr="000A712D">
        <w:rPr>
          <w:rFonts w:asciiTheme="minorHAnsi" w:hAnsiTheme="minorHAnsi" w:cstheme="minorHAnsi"/>
          <w:b/>
          <w:color w:val="000000"/>
          <w:sz w:val="22"/>
          <w:szCs w:val="22"/>
        </w:rPr>
        <w:t>nr  O</w:t>
      </w:r>
      <w:r w:rsidR="000A712D">
        <w:rPr>
          <w:rFonts w:asciiTheme="minorHAnsi" w:hAnsiTheme="minorHAnsi" w:cstheme="minorHAnsi"/>
          <w:b/>
          <w:color w:val="000000"/>
          <w:sz w:val="22"/>
          <w:szCs w:val="22"/>
        </w:rPr>
        <w:t>P</w:t>
      </w:r>
      <w:r w:rsidRPr="000A712D">
        <w:rPr>
          <w:rFonts w:asciiTheme="minorHAnsi" w:hAnsiTheme="minorHAnsi" w:cstheme="minorHAnsi"/>
          <w:b/>
          <w:color w:val="000000"/>
          <w:sz w:val="22"/>
          <w:szCs w:val="22"/>
        </w:rPr>
        <w:t>.</w:t>
      </w:r>
      <w:proofErr w:type="gramEnd"/>
      <w:r w:rsidRPr="000A712D">
        <w:rPr>
          <w:rFonts w:asciiTheme="minorHAnsi" w:hAnsiTheme="minorHAnsi" w:cstheme="minorHAnsi"/>
          <w:b/>
          <w:color w:val="000000"/>
          <w:sz w:val="22"/>
          <w:szCs w:val="22"/>
        </w:rPr>
        <w:t>032. …….. .202</w:t>
      </w:r>
      <w:r w:rsidR="000A712D" w:rsidRPr="000A712D">
        <w:rPr>
          <w:rFonts w:asciiTheme="minorHAnsi" w:hAnsiTheme="minorHAnsi" w:cstheme="minorHAnsi"/>
          <w:b/>
          <w:color w:val="000000"/>
          <w:sz w:val="22"/>
          <w:szCs w:val="22"/>
        </w:rPr>
        <w:t>5</w:t>
      </w:r>
      <w:r w:rsidRPr="000A712D">
        <w:rPr>
          <w:rFonts w:asciiTheme="minorHAnsi" w:hAnsiTheme="minorHAnsi" w:cstheme="minorHAnsi"/>
          <w:b/>
          <w:color w:val="000000"/>
          <w:sz w:val="22"/>
          <w:szCs w:val="22"/>
        </w:rPr>
        <w:t xml:space="preserve"> </w:t>
      </w:r>
    </w:p>
    <w:p w14:paraId="2DD58828" w14:textId="77777777" w:rsidR="00333995" w:rsidRPr="000A712D" w:rsidRDefault="00333995" w:rsidP="00E52CD1">
      <w:pPr>
        <w:pStyle w:val="Standard"/>
        <w:spacing w:line="276" w:lineRule="auto"/>
        <w:jc w:val="center"/>
        <w:rPr>
          <w:rFonts w:asciiTheme="minorHAnsi" w:hAnsiTheme="minorHAnsi" w:cstheme="minorHAnsi"/>
          <w:color w:val="000000"/>
          <w:sz w:val="22"/>
          <w:szCs w:val="22"/>
        </w:rPr>
      </w:pPr>
    </w:p>
    <w:p w14:paraId="67FD8906" w14:textId="77777777" w:rsidR="00D34E9A" w:rsidRPr="00CF7CDD" w:rsidRDefault="00D34E9A" w:rsidP="00E52CD1">
      <w:pPr>
        <w:pStyle w:val="Default"/>
        <w:spacing w:line="276" w:lineRule="auto"/>
        <w:jc w:val="center"/>
        <w:rPr>
          <w:rFonts w:asciiTheme="minorHAnsi" w:hAnsiTheme="minorHAnsi" w:cstheme="minorHAnsi"/>
          <w:sz w:val="22"/>
          <w:szCs w:val="22"/>
        </w:rPr>
      </w:pPr>
      <w:r w:rsidRPr="00CF7CDD">
        <w:rPr>
          <w:rFonts w:asciiTheme="minorHAnsi" w:hAnsiTheme="minorHAnsi" w:cstheme="minorHAnsi"/>
          <w:sz w:val="22"/>
          <w:szCs w:val="22"/>
        </w:rPr>
        <w:t>Zawarta z chwilą złożenia ostatniego z podpisów elektronicznych stosownie do wskazania znacznika czasu ujawnionego w szczegółach dokumentu zawartego w postaci elektronicznej</w:t>
      </w:r>
    </w:p>
    <w:p w14:paraId="554A42BF" w14:textId="77777777" w:rsidR="00333995" w:rsidRPr="000A712D" w:rsidRDefault="00333995" w:rsidP="00E52CD1">
      <w:pPr>
        <w:pStyle w:val="Standard"/>
        <w:tabs>
          <w:tab w:val="left" w:pos="2268"/>
        </w:tabs>
        <w:spacing w:line="276" w:lineRule="auto"/>
        <w:jc w:val="both"/>
        <w:rPr>
          <w:rFonts w:asciiTheme="minorHAnsi" w:hAnsiTheme="minorHAnsi" w:cstheme="minorHAnsi"/>
          <w:b/>
          <w:color w:val="000000"/>
          <w:spacing w:val="-3"/>
          <w:sz w:val="22"/>
          <w:szCs w:val="22"/>
        </w:rPr>
      </w:pPr>
    </w:p>
    <w:p w14:paraId="1CEF75ED" w14:textId="77777777" w:rsidR="00333995" w:rsidRPr="000A712D" w:rsidRDefault="00333995" w:rsidP="00E52CD1">
      <w:pPr>
        <w:pStyle w:val="Standard"/>
        <w:spacing w:line="276" w:lineRule="auto"/>
        <w:jc w:val="both"/>
        <w:rPr>
          <w:rFonts w:asciiTheme="minorHAnsi" w:hAnsiTheme="minorHAnsi" w:cstheme="minorHAnsi"/>
          <w:sz w:val="22"/>
          <w:szCs w:val="22"/>
        </w:rPr>
      </w:pPr>
      <w:r w:rsidRPr="000A712D">
        <w:rPr>
          <w:rFonts w:asciiTheme="minorHAnsi" w:hAnsiTheme="minorHAnsi" w:cstheme="minorHAnsi"/>
          <w:sz w:val="22"/>
          <w:szCs w:val="22"/>
        </w:rPr>
        <w:t>Powiatem Sierpeckim – Starostwo Powiatowe w Sierpcu, 09 – 200 Sierpc, ul. Świętokrzyska 2a, NIP 77616 76252, zwanym dalej ,,Zamawiającym” reprezentowanym przez:</w:t>
      </w:r>
    </w:p>
    <w:p w14:paraId="35D00AF4" w14:textId="094114CD" w:rsidR="000A712D" w:rsidRDefault="000A712D" w:rsidP="00E52CD1">
      <w:pPr>
        <w:pStyle w:val="Standard"/>
        <w:tabs>
          <w:tab w:val="left" w:pos="2268"/>
        </w:tabs>
        <w:spacing w:line="276" w:lineRule="auto"/>
        <w:jc w:val="both"/>
        <w:rPr>
          <w:rFonts w:asciiTheme="minorHAnsi" w:hAnsiTheme="minorHAnsi" w:cstheme="minorHAnsi"/>
          <w:b/>
          <w:bCs/>
          <w:color w:val="000000"/>
          <w:sz w:val="22"/>
          <w:szCs w:val="22"/>
        </w:rPr>
      </w:pPr>
      <w:r w:rsidRPr="00A421E6">
        <w:rPr>
          <w:rFonts w:asciiTheme="minorHAnsi" w:hAnsiTheme="minorHAnsi" w:cstheme="minorHAnsi"/>
          <w:b/>
          <w:bCs/>
          <w:sz w:val="22"/>
          <w:szCs w:val="22"/>
        </w:rPr>
        <w:t>Pana Przemysława Burzyńskiego</w:t>
      </w:r>
      <w:r w:rsidRPr="00A421E6">
        <w:rPr>
          <w:rFonts w:asciiTheme="minorHAnsi" w:hAnsiTheme="minorHAnsi" w:cstheme="minorHAnsi"/>
          <w:sz w:val="22"/>
          <w:szCs w:val="22"/>
        </w:rPr>
        <w:t xml:space="preserve"> </w:t>
      </w:r>
      <w:r w:rsidRPr="00A421E6">
        <w:rPr>
          <w:rFonts w:asciiTheme="minorHAnsi" w:hAnsiTheme="minorHAnsi" w:cstheme="minorHAnsi"/>
          <w:b/>
          <w:bCs/>
          <w:sz w:val="22"/>
          <w:szCs w:val="22"/>
        </w:rPr>
        <w:t>– Starostę Sierpeckiego</w:t>
      </w:r>
      <w:r>
        <w:rPr>
          <w:rFonts w:asciiTheme="minorHAnsi" w:hAnsiTheme="minorHAnsi" w:cstheme="minorHAnsi"/>
          <w:b/>
          <w:bCs/>
          <w:sz w:val="22"/>
          <w:szCs w:val="22"/>
        </w:rPr>
        <w:t>,</w:t>
      </w:r>
      <w:r w:rsidRPr="000A712D">
        <w:rPr>
          <w:rFonts w:asciiTheme="minorHAnsi" w:hAnsiTheme="minorHAnsi" w:cstheme="minorHAnsi"/>
          <w:b/>
          <w:bCs/>
          <w:color w:val="000000"/>
          <w:sz w:val="22"/>
          <w:szCs w:val="22"/>
        </w:rPr>
        <w:t xml:space="preserve"> </w:t>
      </w:r>
    </w:p>
    <w:p w14:paraId="7026388D" w14:textId="67BC1720" w:rsidR="002E1E66" w:rsidRPr="000A712D" w:rsidRDefault="00333995" w:rsidP="00E52CD1">
      <w:pPr>
        <w:pStyle w:val="Standard"/>
        <w:tabs>
          <w:tab w:val="left" w:pos="2268"/>
        </w:tabs>
        <w:spacing w:line="276" w:lineRule="auto"/>
        <w:jc w:val="both"/>
        <w:rPr>
          <w:rFonts w:asciiTheme="minorHAnsi" w:hAnsiTheme="minorHAnsi" w:cstheme="minorHAnsi"/>
          <w:b/>
          <w:bCs/>
          <w:color w:val="000000"/>
          <w:sz w:val="22"/>
          <w:szCs w:val="22"/>
        </w:rPr>
      </w:pPr>
      <w:r w:rsidRPr="000A712D">
        <w:rPr>
          <w:rFonts w:asciiTheme="minorHAnsi" w:hAnsiTheme="minorHAnsi" w:cstheme="minorHAnsi"/>
          <w:b/>
          <w:bCs/>
          <w:color w:val="000000"/>
          <w:sz w:val="22"/>
          <w:szCs w:val="22"/>
        </w:rPr>
        <w:t xml:space="preserve">Pana Piotra Łukasza </w:t>
      </w:r>
      <w:proofErr w:type="spellStart"/>
      <w:r w:rsidRPr="000A712D">
        <w:rPr>
          <w:rFonts w:asciiTheme="minorHAnsi" w:hAnsiTheme="minorHAnsi" w:cstheme="minorHAnsi"/>
          <w:b/>
          <w:bCs/>
          <w:color w:val="000000"/>
          <w:sz w:val="22"/>
          <w:szCs w:val="22"/>
        </w:rPr>
        <w:t>Rzeszotarskiego</w:t>
      </w:r>
      <w:proofErr w:type="spellEnd"/>
      <w:r w:rsidRPr="000A712D">
        <w:rPr>
          <w:rFonts w:asciiTheme="minorHAnsi" w:hAnsiTheme="minorHAnsi" w:cstheme="minorHAnsi"/>
          <w:b/>
          <w:bCs/>
          <w:color w:val="000000"/>
          <w:sz w:val="22"/>
          <w:szCs w:val="22"/>
        </w:rPr>
        <w:t xml:space="preserve"> – Wicestarostę Sierpeckiego, </w:t>
      </w:r>
    </w:p>
    <w:p w14:paraId="7214BB79" w14:textId="276B1250" w:rsidR="00333995" w:rsidRPr="000A712D" w:rsidRDefault="00333995" w:rsidP="00E52CD1">
      <w:pPr>
        <w:pStyle w:val="Standard"/>
        <w:tabs>
          <w:tab w:val="left" w:pos="2268"/>
        </w:tabs>
        <w:spacing w:line="276" w:lineRule="auto"/>
        <w:jc w:val="both"/>
        <w:rPr>
          <w:rFonts w:asciiTheme="minorHAnsi" w:hAnsiTheme="minorHAnsi" w:cstheme="minorHAnsi"/>
          <w:sz w:val="22"/>
          <w:szCs w:val="22"/>
        </w:rPr>
      </w:pPr>
      <w:r w:rsidRPr="000A712D">
        <w:rPr>
          <w:rFonts w:asciiTheme="minorHAnsi" w:hAnsiTheme="minorHAnsi" w:cstheme="minorHAnsi"/>
          <w:b/>
          <w:bCs/>
          <w:color w:val="000000"/>
          <w:sz w:val="22"/>
          <w:szCs w:val="22"/>
        </w:rPr>
        <w:t xml:space="preserve">z </w:t>
      </w:r>
      <w:r w:rsidRPr="000A712D">
        <w:rPr>
          <w:rFonts w:asciiTheme="minorHAnsi" w:eastAsia="Times New Roman" w:hAnsiTheme="minorHAnsi" w:cstheme="minorHAnsi"/>
          <w:b/>
          <w:bCs/>
          <w:color w:val="000000"/>
          <w:sz w:val="22"/>
          <w:szCs w:val="22"/>
          <w:lang w:eastAsia="pl-PL" w:bidi="pl-PL"/>
        </w:rPr>
        <w:t xml:space="preserve">kontrasygnatą Zbigniewa </w:t>
      </w:r>
      <w:proofErr w:type="spellStart"/>
      <w:proofErr w:type="gramStart"/>
      <w:r w:rsidRPr="000A712D">
        <w:rPr>
          <w:rFonts w:asciiTheme="minorHAnsi" w:eastAsia="Times New Roman" w:hAnsiTheme="minorHAnsi" w:cstheme="minorHAnsi"/>
          <w:b/>
          <w:bCs/>
          <w:color w:val="000000"/>
          <w:sz w:val="22"/>
          <w:szCs w:val="22"/>
          <w:lang w:eastAsia="pl-PL" w:bidi="pl-PL"/>
        </w:rPr>
        <w:t>Garwackiego</w:t>
      </w:r>
      <w:proofErr w:type="spellEnd"/>
      <w:r w:rsidRPr="000A712D">
        <w:rPr>
          <w:rFonts w:asciiTheme="minorHAnsi" w:eastAsia="Times New Roman" w:hAnsiTheme="minorHAnsi" w:cstheme="minorHAnsi"/>
          <w:b/>
          <w:bCs/>
          <w:color w:val="000000"/>
          <w:sz w:val="22"/>
          <w:szCs w:val="22"/>
          <w:lang w:eastAsia="pl-PL" w:bidi="pl-PL"/>
        </w:rPr>
        <w:t xml:space="preserve">  –</w:t>
      </w:r>
      <w:proofErr w:type="gramEnd"/>
      <w:r w:rsidRPr="000A712D">
        <w:rPr>
          <w:rFonts w:asciiTheme="minorHAnsi" w:eastAsia="Times New Roman" w:hAnsiTheme="minorHAnsi" w:cstheme="minorHAnsi"/>
          <w:b/>
          <w:bCs/>
          <w:color w:val="000000"/>
          <w:sz w:val="22"/>
          <w:szCs w:val="22"/>
          <w:lang w:eastAsia="pl-PL" w:bidi="pl-PL"/>
        </w:rPr>
        <w:t xml:space="preserve"> Skarbnika Powiatu,</w:t>
      </w:r>
    </w:p>
    <w:p w14:paraId="20691309" w14:textId="77777777" w:rsidR="00333995" w:rsidRPr="000A712D" w:rsidRDefault="00333995" w:rsidP="00E52CD1">
      <w:pPr>
        <w:pStyle w:val="Standard"/>
        <w:tabs>
          <w:tab w:val="left" w:pos="2268"/>
        </w:tabs>
        <w:spacing w:line="276" w:lineRule="auto"/>
        <w:jc w:val="both"/>
        <w:rPr>
          <w:rFonts w:asciiTheme="minorHAnsi" w:hAnsiTheme="minorHAnsi" w:cstheme="minorHAnsi"/>
          <w:b/>
          <w:bCs/>
          <w:color w:val="000000"/>
          <w:sz w:val="22"/>
          <w:szCs w:val="22"/>
        </w:rPr>
      </w:pPr>
    </w:p>
    <w:p w14:paraId="3975A255" w14:textId="25598AED" w:rsidR="00333995" w:rsidRPr="000A712D" w:rsidRDefault="001B45EA" w:rsidP="00E52CD1">
      <w:pPr>
        <w:pStyle w:val="Standard"/>
        <w:tabs>
          <w:tab w:val="left" w:pos="2268"/>
        </w:tabs>
        <w:spacing w:line="276" w:lineRule="auto"/>
        <w:jc w:val="both"/>
        <w:rPr>
          <w:rFonts w:asciiTheme="minorHAnsi" w:hAnsiTheme="minorHAnsi" w:cstheme="minorHAnsi"/>
          <w:color w:val="000000"/>
          <w:sz w:val="22"/>
          <w:szCs w:val="22"/>
        </w:rPr>
      </w:pPr>
      <w:r w:rsidRPr="000A712D">
        <w:rPr>
          <w:rFonts w:asciiTheme="minorHAnsi" w:hAnsiTheme="minorHAnsi" w:cstheme="minorHAnsi"/>
          <w:color w:val="000000"/>
          <w:sz w:val="22"/>
          <w:szCs w:val="22"/>
        </w:rPr>
        <w:t>a</w:t>
      </w:r>
    </w:p>
    <w:p w14:paraId="70E16E9E" w14:textId="69036332" w:rsidR="00333995" w:rsidRPr="000A712D" w:rsidRDefault="00203C75" w:rsidP="00E52CD1">
      <w:pPr>
        <w:pStyle w:val="Standard"/>
        <w:tabs>
          <w:tab w:val="left" w:pos="2268"/>
        </w:tabs>
        <w:spacing w:line="276" w:lineRule="auto"/>
        <w:jc w:val="both"/>
        <w:rPr>
          <w:rFonts w:asciiTheme="minorHAnsi" w:hAnsiTheme="minorHAnsi" w:cstheme="minorHAnsi"/>
          <w:sz w:val="22"/>
          <w:szCs w:val="22"/>
        </w:rPr>
      </w:pPr>
      <w:r>
        <w:rPr>
          <w:rFonts w:asciiTheme="minorHAnsi" w:hAnsiTheme="minorHAnsi" w:cstheme="minorHAnsi"/>
          <w:color w:val="000000"/>
          <w:spacing w:val="-3"/>
          <w:sz w:val="22"/>
          <w:szCs w:val="22"/>
        </w:rPr>
        <w:t>…………………………………</w:t>
      </w:r>
      <w:proofErr w:type="gramStart"/>
      <w:r>
        <w:rPr>
          <w:rFonts w:asciiTheme="minorHAnsi" w:hAnsiTheme="minorHAnsi" w:cstheme="minorHAnsi"/>
          <w:color w:val="000000"/>
          <w:spacing w:val="-3"/>
          <w:sz w:val="22"/>
          <w:szCs w:val="22"/>
        </w:rPr>
        <w:t>…….</w:t>
      </w:r>
      <w:proofErr w:type="gramEnd"/>
      <w:r w:rsidR="00333995" w:rsidRPr="000A712D">
        <w:rPr>
          <w:rFonts w:asciiTheme="minorHAnsi" w:hAnsiTheme="minorHAnsi" w:cstheme="minorHAnsi"/>
          <w:color w:val="000000"/>
          <w:spacing w:val="-3"/>
          <w:sz w:val="22"/>
          <w:szCs w:val="22"/>
        </w:rPr>
        <w:t>zwaną dalej “</w:t>
      </w:r>
      <w:r w:rsidR="00333995" w:rsidRPr="000A712D">
        <w:rPr>
          <w:rFonts w:asciiTheme="minorHAnsi" w:hAnsiTheme="minorHAnsi" w:cstheme="minorHAnsi"/>
          <w:b/>
          <w:color w:val="000000"/>
          <w:spacing w:val="-3"/>
          <w:sz w:val="22"/>
          <w:szCs w:val="22"/>
        </w:rPr>
        <w:t>Wykonawcą</w:t>
      </w:r>
      <w:r w:rsidR="00333995" w:rsidRPr="000A712D">
        <w:rPr>
          <w:rFonts w:asciiTheme="minorHAnsi" w:hAnsiTheme="minorHAnsi" w:cstheme="minorHAnsi"/>
          <w:color w:val="000000"/>
          <w:spacing w:val="-3"/>
          <w:sz w:val="22"/>
          <w:szCs w:val="22"/>
        </w:rPr>
        <w:t>”</w:t>
      </w:r>
    </w:p>
    <w:p w14:paraId="135D9824" w14:textId="77777777" w:rsidR="00333995" w:rsidRPr="000A712D" w:rsidRDefault="00333995" w:rsidP="00E52CD1">
      <w:pPr>
        <w:pStyle w:val="Standard"/>
        <w:spacing w:line="276" w:lineRule="auto"/>
        <w:jc w:val="both"/>
        <w:rPr>
          <w:rFonts w:asciiTheme="minorHAnsi" w:hAnsiTheme="minorHAnsi" w:cstheme="minorHAnsi"/>
          <w:color w:val="000000"/>
          <w:spacing w:val="-3"/>
          <w:sz w:val="22"/>
          <w:szCs w:val="22"/>
        </w:rPr>
      </w:pPr>
    </w:p>
    <w:p w14:paraId="55F92942" w14:textId="3E7A5CCB" w:rsidR="00333995" w:rsidRPr="00D34E9A" w:rsidRDefault="00333995" w:rsidP="00E52CD1">
      <w:pPr>
        <w:pStyle w:val="Default"/>
        <w:spacing w:line="276" w:lineRule="auto"/>
        <w:jc w:val="both"/>
        <w:rPr>
          <w:rFonts w:asciiTheme="minorHAnsi" w:eastAsia="Times New Roman" w:hAnsiTheme="minorHAnsi" w:cstheme="minorHAnsi"/>
          <w:sz w:val="22"/>
          <w:szCs w:val="22"/>
          <w:lang w:eastAsia="pl-PL" w:bidi="ar-SA"/>
        </w:rPr>
      </w:pPr>
      <w:r w:rsidRPr="000A712D">
        <w:rPr>
          <w:rFonts w:asciiTheme="minorHAnsi" w:eastAsia="Times New Roman" w:hAnsiTheme="minorHAnsi" w:cstheme="minorHAnsi"/>
          <w:sz w:val="22"/>
          <w:szCs w:val="22"/>
          <w:lang w:eastAsia="pl-PL" w:bidi="ar-SA"/>
        </w:rPr>
        <w:t xml:space="preserve">Na podstawie dokonanego przez Zamawiającego wyboru oferty Wykonawcy </w:t>
      </w:r>
      <w:r w:rsidRPr="000A712D">
        <w:rPr>
          <w:rFonts w:asciiTheme="minorHAnsi" w:eastAsia="Times New Roman" w:hAnsiTheme="minorHAnsi" w:cstheme="minorHAnsi"/>
          <w:sz w:val="22"/>
          <w:szCs w:val="22"/>
          <w:u w:val="single"/>
          <w:lang w:eastAsia="pl-PL" w:bidi="ar-SA"/>
        </w:rPr>
        <w:t>w trybie podstawowym bez negocjacji</w:t>
      </w:r>
      <w:r w:rsidRPr="000A712D">
        <w:rPr>
          <w:rFonts w:asciiTheme="minorHAnsi" w:eastAsia="Times New Roman" w:hAnsiTheme="minorHAnsi" w:cstheme="minorHAnsi"/>
          <w:sz w:val="22"/>
          <w:szCs w:val="22"/>
          <w:lang w:eastAsia="pl-PL" w:bidi="ar-SA"/>
        </w:rPr>
        <w:t xml:space="preserve">, w oparciu o art. 275 pkt 1 ustawy z 11 września 2019 r. Prawo zamówień publicznych (tj. Dz.U. 2024 r., poz. 1320 dalej zwana </w:t>
      </w:r>
      <w:proofErr w:type="spellStart"/>
      <w:r w:rsidR="00203C75">
        <w:rPr>
          <w:rFonts w:asciiTheme="minorHAnsi" w:eastAsia="Times New Roman" w:hAnsiTheme="minorHAnsi" w:cstheme="minorHAnsi"/>
          <w:sz w:val="22"/>
          <w:szCs w:val="22"/>
          <w:lang w:eastAsia="pl-PL" w:bidi="ar-SA"/>
        </w:rPr>
        <w:t>P</w:t>
      </w:r>
      <w:r w:rsidRPr="000A712D">
        <w:rPr>
          <w:rFonts w:asciiTheme="minorHAnsi" w:eastAsia="Times New Roman" w:hAnsiTheme="minorHAnsi" w:cstheme="minorHAnsi"/>
          <w:sz w:val="22"/>
          <w:szCs w:val="22"/>
          <w:lang w:eastAsia="pl-PL" w:bidi="ar-SA"/>
        </w:rPr>
        <w:t>zp</w:t>
      </w:r>
      <w:proofErr w:type="spellEnd"/>
      <w:r w:rsidRPr="000A712D">
        <w:rPr>
          <w:rFonts w:asciiTheme="minorHAnsi" w:eastAsia="Times New Roman" w:hAnsiTheme="minorHAnsi" w:cstheme="minorHAnsi"/>
          <w:sz w:val="22"/>
          <w:szCs w:val="22"/>
          <w:lang w:eastAsia="pl-PL" w:bidi="ar-SA"/>
        </w:rPr>
        <w:t>), została zawarta umowa o następującej treści:</w:t>
      </w:r>
    </w:p>
    <w:p w14:paraId="52B0A25D" w14:textId="77777777" w:rsidR="00333995" w:rsidRPr="000A712D" w:rsidRDefault="00333995" w:rsidP="00D34E9A">
      <w:pPr>
        <w:pStyle w:val="Default"/>
        <w:spacing w:before="240" w:line="360" w:lineRule="auto"/>
        <w:jc w:val="center"/>
        <w:rPr>
          <w:rFonts w:asciiTheme="minorHAnsi" w:hAnsiTheme="minorHAnsi" w:cstheme="minorHAnsi"/>
          <w:b/>
          <w:sz w:val="22"/>
          <w:szCs w:val="22"/>
        </w:rPr>
      </w:pPr>
      <w:r w:rsidRPr="000A712D">
        <w:rPr>
          <w:rFonts w:asciiTheme="minorHAnsi" w:hAnsiTheme="minorHAnsi" w:cstheme="minorHAnsi"/>
          <w:b/>
          <w:sz w:val="22"/>
          <w:szCs w:val="22"/>
        </w:rPr>
        <w:t>§ 1.</w:t>
      </w:r>
    </w:p>
    <w:p w14:paraId="5D51BE5F" w14:textId="77777777" w:rsidR="00333995" w:rsidRPr="000A712D" w:rsidRDefault="00333995" w:rsidP="00D34E9A">
      <w:pPr>
        <w:pStyle w:val="Default"/>
        <w:spacing w:line="360" w:lineRule="auto"/>
        <w:jc w:val="center"/>
        <w:rPr>
          <w:rFonts w:asciiTheme="minorHAnsi" w:hAnsiTheme="minorHAnsi" w:cstheme="minorHAnsi"/>
          <w:b/>
          <w:sz w:val="22"/>
          <w:szCs w:val="22"/>
        </w:rPr>
      </w:pPr>
      <w:r w:rsidRPr="000A712D">
        <w:rPr>
          <w:rFonts w:asciiTheme="minorHAnsi" w:hAnsiTheme="minorHAnsi" w:cstheme="minorHAnsi"/>
          <w:b/>
          <w:sz w:val="22"/>
          <w:szCs w:val="22"/>
        </w:rPr>
        <w:t>Przedmiot umowy</w:t>
      </w:r>
    </w:p>
    <w:p w14:paraId="0F449C08" w14:textId="77777777" w:rsidR="00203C75" w:rsidRDefault="00333995" w:rsidP="00E52CD1">
      <w:pPr>
        <w:pStyle w:val="Akapitzlist"/>
        <w:numPr>
          <w:ilvl w:val="0"/>
          <w:numId w:val="1"/>
        </w:numPr>
        <w:spacing w:after="0" w:line="276" w:lineRule="auto"/>
        <w:ind w:left="357" w:hanging="357"/>
        <w:jc w:val="both"/>
        <w:rPr>
          <w:rFonts w:asciiTheme="minorHAnsi" w:hAnsiTheme="minorHAnsi" w:cstheme="minorHAnsi"/>
        </w:rPr>
      </w:pPr>
      <w:r w:rsidRPr="000A712D">
        <w:rPr>
          <w:rFonts w:asciiTheme="minorHAnsi" w:hAnsiTheme="minorHAnsi" w:cstheme="minorHAnsi"/>
        </w:rPr>
        <w:t>Przedmiotem umowy jest sprzedaż i dostawa sprzętu informatycznego na potrzeby Starostwa Powiatowego w Sierpcu:</w:t>
      </w:r>
    </w:p>
    <w:p w14:paraId="238F6D4B" w14:textId="77777777" w:rsidR="00D34E9A" w:rsidRPr="00D34E9A" w:rsidRDefault="00D34E9A" w:rsidP="00E52CD1">
      <w:pPr>
        <w:spacing w:after="0" w:line="276" w:lineRule="auto"/>
        <w:ind w:firstLine="357"/>
        <w:jc w:val="both"/>
        <w:rPr>
          <w:rFonts w:cstheme="minorHAnsi"/>
        </w:rPr>
      </w:pPr>
      <w:bookmarkStart w:id="0" w:name="_Hlk211948779"/>
      <w:r w:rsidRPr="00D34E9A">
        <w:rPr>
          <w:rFonts w:cstheme="minorHAnsi"/>
        </w:rPr>
        <w:t xml:space="preserve">- zestaw </w:t>
      </w:r>
      <w:proofErr w:type="spellStart"/>
      <w:r w:rsidRPr="00D34E9A">
        <w:rPr>
          <w:rFonts w:cstheme="minorHAnsi"/>
        </w:rPr>
        <w:t>All</w:t>
      </w:r>
      <w:proofErr w:type="spellEnd"/>
      <w:r w:rsidRPr="00D34E9A">
        <w:rPr>
          <w:rFonts w:cstheme="minorHAnsi"/>
        </w:rPr>
        <w:t>-in-One z oprogramowaniem – szt. 3;</w:t>
      </w:r>
    </w:p>
    <w:p w14:paraId="75855457" w14:textId="44318B15" w:rsidR="00D34E9A" w:rsidRPr="00D34E9A" w:rsidRDefault="00D34E9A" w:rsidP="00E52CD1">
      <w:pPr>
        <w:spacing w:after="0" w:line="276" w:lineRule="auto"/>
        <w:ind w:left="360"/>
        <w:jc w:val="both"/>
        <w:rPr>
          <w:rFonts w:cstheme="minorHAnsi"/>
        </w:rPr>
      </w:pPr>
      <w:r w:rsidRPr="00D34E9A">
        <w:rPr>
          <w:rFonts w:cstheme="minorHAnsi"/>
        </w:rPr>
        <w:t xml:space="preserve">- przełącznik sieciowy </w:t>
      </w:r>
      <w:proofErr w:type="spellStart"/>
      <w:r w:rsidRPr="00D34E9A">
        <w:rPr>
          <w:rFonts w:cstheme="minorHAnsi"/>
        </w:rPr>
        <w:t>switch</w:t>
      </w:r>
      <w:proofErr w:type="spellEnd"/>
      <w:r w:rsidRPr="00D34E9A">
        <w:rPr>
          <w:rFonts w:cstheme="minorHAnsi"/>
        </w:rPr>
        <w:t xml:space="preserve"> </w:t>
      </w:r>
      <w:proofErr w:type="spellStart"/>
      <w:r w:rsidRPr="00D34E9A">
        <w:rPr>
          <w:rFonts w:cstheme="minorHAnsi"/>
        </w:rPr>
        <w:t>zarządzalny</w:t>
      </w:r>
      <w:proofErr w:type="spellEnd"/>
      <w:r w:rsidRPr="00D34E9A">
        <w:rPr>
          <w:rFonts w:cstheme="minorHAnsi"/>
        </w:rPr>
        <w:t>– szt. 2.</w:t>
      </w:r>
      <w:bookmarkEnd w:id="0"/>
    </w:p>
    <w:p w14:paraId="11CBD3B4" w14:textId="474C0459" w:rsidR="00333995" w:rsidRPr="000A712D" w:rsidRDefault="00333995" w:rsidP="00E52CD1">
      <w:pPr>
        <w:pStyle w:val="Akapitzlist"/>
        <w:numPr>
          <w:ilvl w:val="0"/>
          <w:numId w:val="1"/>
        </w:numPr>
        <w:spacing w:after="0" w:line="276" w:lineRule="auto"/>
        <w:ind w:left="357" w:hanging="357"/>
        <w:jc w:val="both"/>
        <w:rPr>
          <w:rFonts w:asciiTheme="minorHAnsi" w:hAnsiTheme="minorHAnsi" w:cstheme="minorHAnsi"/>
        </w:rPr>
      </w:pPr>
      <w:r w:rsidRPr="000A712D">
        <w:rPr>
          <w:rFonts w:asciiTheme="minorHAnsi" w:hAnsiTheme="minorHAnsi" w:cstheme="minorHAnsi"/>
        </w:rPr>
        <w:t xml:space="preserve">Sprzęt musi spełniać minimalne parametry zawarte w opisie przedmiotu zamówienia stanowiącego załącznik nr </w:t>
      </w:r>
      <w:r w:rsidR="00203C75">
        <w:rPr>
          <w:rFonts w:asciiTheme="minorHAnsi" w:hAnsiTheme="minorHAnsi" w:cstheme="minorHAnsi"/>
        </w:rPr>
        <w:t>7</w:t>
      </w:r>
      <w:r w:rsidRPr="000A712D">
        <w:rPr>
          <w:rFonts w:asciiTheme="minorHAnsi" w:hAnsiTheme="minorHAnsi" w:cstheme="minorHAnsi"/>
        </w:rPr>
        <w:t xml:space="preserve"> do SWZ. </w:t>
      </w:r>
    </w:p>
    <w:p w14:paraId="538557D6" w14:textId="77777777" w:rsidR="00333995" w:rsidRPr="000A712D" w:rsidRDefault="00333995" w:rsidP="00E52CD1">
      <w:pPr>
        <w:pStyle w:val="Akapitzlist"/>
        <w:numPr>
          <w:ilvl w:val="0"/>
          <w:numId w:val="1"/>
        </w:numPr>
        <w:spacing w:after="0" w:line="276" w:lineRule="auto"/>
        <w:ind w:left="357" w:hanging="357"/>
        <w:jc w:val="both"/>
        <w:rPr>
          <w:rFonts w:asciiTheme="minorHAnsi" w:hAnsiTheme="minorHAnsi" w:cstheme="minorHAnsi"/>
        </w:rPr>
      </w:pPr>
      <w:r w:rsidRPr="000A712D">
        <w:rPr>
          <w:rFonts w:asciiTheme="minorHAnsi" w:hAnsiTheme="minorHAnsi" w:cstheme="minorHAnsi"/>
        </w:rPr>
        <w:t>Licencje oraz oprogramowanie stanowiące element sprzętu będące przedmiotem umowy przechodzi na własność Zamawiającego z dniem podpisania przez obie strony protokołu odbioru.</w:t>
      </w:r>
    </w:p>
    <w:p w14:paraId="15A43863" w14:textId="75197753" w:rsidR="00333995" w:rsidRPr="00D34E9A" w:rsidRDefault="00333995" w:rsidP="00E52CD1">
      <w:pPr>
        <w:pStyle w:val="Akapitzlist"/>
        <w:numPr>
          <w:ilvl w:val="0"/>
          <w:numId w:val="1"/>
        </w:numPr>
        <w:spacing w:after="0" w:line="276" w:lineRule="auto"/>
        <w:ind w:left="357" w:hanging="357"/>
        <w:jc w:val="both"/>
        <w:rPr>
          <w:rFonts w:asciiTheme="minorHAnsi" w:hAnsiTheme="minorHAnsi" w:cstheme="minorHAnsi"/>
        </w:rPr>
      </w:pPr>
      <w:r w:rsidRPr="000A712D">
        <w:rPr>
          <w:rFonts w:asciiTheme="minorHAnsi" w:hAnsiTheme="minorHAnsi" w:cstheme="minorHAnsi"/>
        </w:rPr>
        <w:t>Przedmiot umowy musi być fabrycznie nowy, nieużywany, nieuszkodzony, nieobciążony prawami osób trzecich oraz winien spełniać normy bezpieczeństwa.</w:t>
      </w:r>
    </w:p>
    <w:p w14:paraId="4240FF58" w14:textId="77777777" w:rsidR="00E52CD1" w:rsidRDefault="00E52CD1" w:rsidP="00E52CD1">
      <w:pPr>
        <w:pStyle w:val="Default"/>
        <w:spacing w:before="240" w:line="360" w:lineRule="auto"/>
        <w:ind w:left="720"/>
        <w:jc w:val="center"/>
        <w:rPr>
          <w:rFonts w:asciiTheme="minorHAnsi" w:hAnsiTheme="minorHAnsi" w:cstheme="minorHAnsi"/>
          <w:b/>
          <w:sz w:val="22"/>
          <w:szCs w:val="22"/>
        </w:rPr>
      </w:pPr>
      <w:r w:rsidRPr="000A712D">
        <w:rPr>
          <w:rFonts w:asciiTheme="minorHAnsi" w:hAnsiTheme="minorHAnsi" w:cstheme="minorHAnsi"/>
          <w:b/>
          <w:sz w:val="22"/>
          <w:szCs w:val="22"/>
        </w:rPr>
        <w:t xml:space="preserve">§ </w:t>
      </w:r>
      <w:r>
        <w:rPr>
          <w:rFonts w:asciiTheme="minorHAnsi" w:hAnsiTheme="minorHAnsi" w:cstheme="minorHAnsi"/>
          <w:b/>
          <w:sz w:val="22"/>
          <w:szCs w:val="22"/>
        </w:rPr>
        <w:t>2</w:t>
      </w:r>
      <w:r w:rsidRPr="000A712D">
        <w:rPr>
          <w:rFonts w:asciiTheme="minorHAnsi" w:hAnsiTheme="minorHAnsi" w:cstheme="minorHAnsi"/>
          <w:b/>
          <w:sz w:val="22"/>
          <w:szCs w:val="22"/>
        </w:rPr>
        <w:t>.</w:t>
      </w:r>
    </w:p>
    <w:p w14:paraId="0EF8AF80" w14:textId="79E43137" w:rsidR="00333995" w:rsidRPr="00E52CD1" w:rsidRDefault="00333995" w:rsidP="00E52CD1">
      <w:pPr>
        <w:pStyle w:val="Default"/>
        <w:spacing w:line="360" w:lineRule="auto"/>
        <w:ind w:left="720"/>
        <w:jc w:val="center"/>
        <w:rPr>
          <w:rFonts w:asciiTheme="minorHAnsi" w:hAnsiTheme="minorHAnsi" w:cstheme="minorHAnsi"/>
          <w:b/>
          <w:sz w:val="20"/>
          <w:szCs w:val="20"/>
        </w:rPr>
      </w:pPr>
      <w:r w:rsidRPr="00E52CD1">
        <w:rPr>
          <w:rFonts w:asciiTheme="minorHAnsi" w:hAnsiTheme="minorHAnsi" w:cstheme="minorHAnsi"/>
          <w:b/>
          <w:bCs/>
          <w:sz w:val="22"/>
          <w:szCs w:val="22"/>
        </w:rPr>
        <w:t>Terminy</w:t>
      </w:r>
    </w:p>
    <w:p w14:paraId="5DC35D5F" w14:textId="77777777" w:rsidR="00E52CD1" w:rsidRDefault="00333995" w:rsidP="00E52CD1">
      <w:pPr>
        <w:pStyle w:val="Akapitzlist"/>
        <w:numPr>
          <w:ilvl w:val="0"/>
          <w:numId w:val="3"/>
        </w:numPr>
        <w:spacing w:after="0" w:line="276" w:lineRule="auto"/>
        <w:ind w:left="357" w:hanging="357"/>
        <w:rPr>
          <w:rFonts w:asciiTheme="minorHAnsi" w:hAnsiTheme="minorHAnsi" w:cstheme="minorHAnsi"/>
        </w:rPr>
      </w:pPr>
      <w:r w:rsidRPr="00E52CD1">
        <w:rPr>
          <w:rFonts w:asciiTheme="minorHAnsi" w:hAnsiTheme="minorHAnsi" w:cstheme="minorHAnsi"/>
        </w:rPr>
        <w:t xml:space="preserve">Wykonawca dostarczy przedmiot umowy w terminie </w:t>
      </w:r>
      <w:r w:rsidR="00560D19" w:rsidRPr="00E52CD1">
        <w:rPr>
          <w:rFonts w:asciiTheme="minorHAnsi" w:hAnsiTheme="minorHAnsi" w:cstheme="minorHAnsi"/>
        </w:rPr>
        <w:t>2</w:t>
      </w:r>
      <w:r w:rsidRPr="00E52CD1">
        <w:rPr>
          <w:rFonts w:asciiTheme="minorHAnsi" w:hAnsiTheme="minorHAnsi" w:cstheme="minorHAnsi"/>
        </w:rPr>
        <w:t>0 dni od dnia podpisania umowy.</w:t>
      </w:r>
    </w:p>
    <w:p w14:paraId="60005DB1" w14:textId="6C1ADDFE" w:rsidR="00333995" w:rsidRPr="00E52CD1" w:rsidRDefault="00333995" w:rsidP="00E52CD1">
      <w:pPr>
        <w:pStyle w:val="Akapitzlist"/>
        <w:numPr>
          <w:ilvl w:val="0"/>
          <w:numId w:val="3"/>
        </w:numPr>
        <w:spacing w:after="0" w:line="276" w:lineRule="auto"/>
        <w:ind w:left="357" w:hanging="357"/>
        <w:rPr>
          <w:rFonts w:asciiTheme="minorHAnsi" w:hAnsiTheme="minorHAnsi" w:cstheme="minorHAnsi"/>
        </w:rPr>
      </w:pPr>
      <w:r w:rsidRPr="00E52CD1">
        <w:rPr>
          <w:rFonts w:asciiTheme="minorHAnsi" w:hAnsiTheme="minorHAnsi" w:cstheme="minorHAnsi"/>
        </w:rPr>
        <w:t>Za dzień wykonania przedmiotu umowy uznaje się datę podpisania przez strony protokołu odbiorczego.</w:t>
      </w:r>
    </w:p>
    <w:p w14:paraId="09172612" w14:textId="77777777" w:rsidR="00333995" w:rsidRPr="000A712D" w:rsidRDefault="00333995" w:rsidP="00D34E9A">
      <w:pPr>
        <w:spacing w:before="240" w:after="0" w:line="360" w:lineRule="auto"/>
        <w:jc w:val="center"/>
        <w:rPr>
          <w:rFonts w:asciiTheme="minorHAnsi" w:hAnsiTheme="minorHAnsi" w:cstheme="minorHAnsi"/>
          <w:b/>
          <w:bCs/>
        </w:rPr>
      </w:pPr>
      <w:r w:rsidRPr="000A712D">
        <w:rPr>
          <w:rFonts w:asciiTheme="minorHAnsi" w:hAnsiTheme="minorHAnsi" w:cstheme="minorHAnsi"/>
          <w:b/>
          <w:bCs/>
        </w:rPr>
        <w:lastRenderedPageBreak/>
        <w:t>§ 3.</w:t>
      </w:r>
    </w:p>
    <w:p w14:paraId="581C410D" w14:textId="77777777" w:rsidR="00333995" w:rsidRPr="000A712D" w:rsidRDefault="00333995" w:rsidP="00D34E9A">
      <w:pPr>
        <w:spacing w:after="0" w:line="360" w:lineRule="auto"/>
        <w:jc w:val="center"/>
        <w:rPr>
          <w:rFonts w:asciiTheme="minorHAnsi" w:hAnsiTheme="minorHAnsi" w:cstheme="minorHAnsi"/>
          <w:b/>
          <w:bCs/>
        </w:rPr>
      </w:pPr>
      <w:r w:rsidRPr="000A712D">
        <w:rPr>
          <w:rFonts w:asciiTheme="minorHAnsi" w:hAnsiTheme="minorHAnsi" w:cstheme="minorHAnsi"/>
          <w:b/>
          <w:bCs/>
        </w:rPr>
        <w:t>Gwarancje</w:t>
      </w:r>
    </w:p>
    <w:p w14:paraId="28208945" w14:textId="7B71AA7A" w:rsidR="00203C75" w:rsidRDefault="00333995" w:rsidP="00E52CD1">
      <w:pPr>
        <w:pStyle w:val="Akapitzlist"/>
        <w:numPr>
          <w:ilvl w:val="0"/>
          <w:numId w:val="24"/>
        </w:numPr>
        <w:overflowPunct w:val="0"/>
        <w:spacing w:after="0" w:line="276" w:lineRule="auto"/>
        <w:jc w:val="both"/>
        <w:rPr>
          <w:rFonts w:asciiTheme="minorHAnsi" w:hAnsiTheme="minorHAnsi" w:cstheme="minorHAnsi"/>
        </w:rPr>
      </w:pPr>
      <w:r w:rsidRPr="00203C75">
        <w:rPr>
          <w:rFonts w:asciiTheme="minorHAnsi" w:hAnsiTheme="minorHAnsi" w:cstheme="minorHAnsi"/>
        </w:rPr>
        <w:t xml:space="preserve">Wykonawca oświadcza, że udziela Zamawiającemu gwarancji na Przedmiot Umowy na okres </w:t>
      </w:r>
      <w:r w:rsidR="00203C75" w:rsidRPr="00203C75">
        <w:rPr>
          <w:rFonts w:asciiTheme="minorHAnsi" w:hAnsiTheme="minorHAnsi" w:cstheme="minorHAnsi"/>
          <w:b/>
          <w:bCs/>
        </w:rPr>
        <w:t xml:space="preserve">……. </w:t>
      </w:r>
      <w:r w:rsidRPr="00203C75">
        <w:rPr>
          <w:rFonts w:asciiTheme="minorHAnsi" w:hAnsiTheme="minorHAnsi" w:cstheme="minorHAnsi"/>
        </w:rPr>
        <w:t xml:space="preserve">miesięcy z uwzględnieniem wymagań dotyczących gwarancji opisanych w Opisie Przedmiotu Zamówienia dalej </w:t>
      </w:r>
      <w:proofErr w:type="gramStart"/>
      <w:r w:rsidRPr="00203C75">
        <w:rPr>
          <w:rFonts w:asciiTheme="minorHAnsi" w:hAnsiTheme="minorHAnsi" w:cstheme="minorHAnsi"/>
        </w:rPr>
        <w:t>OPZ</w:t>
      </w:r>
      <w:proofErr w:type="gramEnd"/>
      <w:r w:rsidR="00C528C8">
        <w:rPr>
          <w:rFonts w:asciiTheme="minorHAnsi" w:hAnsiTheme="minorHAnsi" w:cstheme="minorHAnsi"/>
        </w:rPr>
        <w:t xml:space="preserve"> </w:t>
      </w:r>
      <w:r w:rsidRPr="00203C75">
        <w:rPr>
          <w:rFonts w:asciiTheme="minorHAnsi" w:hAnsiTheme="minorHAnsi" w:cstheme="minorHAnsi"/>
        </w:rPr>
        <w:t>jeśli dla danego elementu zamówienia wskazano takie wymagania, z</w:t>
      </w:r>
      <w:r w:rsidR="00C528C8">
        <w:rPr>
          <w:rFonts w:asciiTheme="minorHAnsi" w:hAnsiTheme="minorHAnsi" w:cstheme="minorHAnsi"/>
        </w:rPr>
        <w:t> </w:t>
      </w:r>
      <w:r w:rsidRPr="00203C75">
        <w:rPr>
          <w:rFonts w:asciiTheme="minorHAnsi" w:hAnsiTheme="minorHAnsi" w:cstheme="minorHAnsi"/>
        </w:rPr>
        <w:t xml:space="preserve">zastrzeżeniem ust. 2. </w:t>
      </w:r>
    </w:p>
    <w:p w14:paraId="128BDAE1" w14:textId="77777777" w:rsidR="00203C75" w:rsidRDefault="00333995" w:rsidP="00E52CD1">
      <w:pPr>
        <w:pStyle w:val="Akapitzlist"/>
        <w:numPr>
          <w:ilvl w:val="0"/>
          <w:numId w:val="24"/>
        </w:numPr>
        <w:overflowPunct w:val="0"/>
        <w:spacing w:after="0" w:line="276" w:lineRule="auto"/>
        <w:jc w:val="both"/>
        <w:rPr>
          <w:rFonts w:asciiTheme="minorHAnsi" w:hAnsiTheme="minorHAnsi" w:cstheme="minorHAnsi"/>
        </w:rPr>
      </w:pPr>
      <w:r w:rsidRPr="00203C75">
        <w:rPr>
          <w:rFonts w:asciiTheme="minorHAnsi" w:hAnsiTheme="minorHAnsi" w:cstheme="minorHAnsi"/>
        </w:rPr>
        <w:t xml:space="preserve">Okres gwarancji biegnie od dnia podpisania protokołu odbioru przez Zamawiającego. </w:t>
      </w:r>
    </w:p>
    <w:p w14:paraId="4BF018BD" w14:textId="440BD521" w:rsidR="00203C75" w:rsidRDefault="00333995" w:rsidP="00E52CD1">
      <w:pPr>
        <w:pStyle w:val="Akapitzlist"/>
        <w:numPr>
          <w:ilvl w:val="0"/>
          <w:numId w:val="24"/>
        </w:numPr>
        <w:overflowPunct w:val="0"/>
        <w:spacing w:after="0" w:line="276" w:lineRule="auto"/>
        <w:jc w:val="both"/>
        <w:rPr>
          <w:rFonts w:asciiTheme="minorHAnsi" w:hAnsiTheme="minorHAnsi" w:cstheme="minorHAnsi"/>
        </w:rPr>
      </w:pPr>
      <w:r w:rsidRPr="00203C75">
        <w:rPr>
          <w:rFonts w:asciiTheme="minorHAnsi" w:hAnsiTheme="minorHAnsi" w:cstheme="minorHAnsi"/>
        </w:rPr>
        <w:t>Gwarancja udzielona przez Wykonawcę nie wyłącza uprawnień Zamawiającego z tytułu gwarancji udzielonych przez producentów sprzętu. Warunki gwarancji udzielonej przez Wykonawcę mają pierwszeństwo przed warunkami gwarancji udzielonych przez producentów sprzętu w zakresie, w</w:t>
      </w:r>
      <w:r w:rsidR="00C528C8">
        <w:rPr>
          <w:rFonts w:asciiTheme="minorHAnsi" w:hAnsiTheme="minorHAnsi" w:cstheme="minorHAnsi"/>
        </w:rPr>
        <w:t> </w:t>
      </w:r>
      <w:r w:rsidRPr="00203C75">
        <w:rPr>
          <w:rFonts w:asciiTheme="minorHAnsi" w:hAnsiTheme="minorHAnsi" w:cstheme="minorHAnsi"/>
        </w:rPr>
        <w:t>jakim warunki gwarancji przyznają Zamawiającemu silniejszą ochronę.</w:t>
      </w:r>
    </w:p>
    <w:p w14:paraId="3E99E485" w14:textId="77777777" w:rsidR="00203C75" w:rsidRDefault="00333995" w:rsidP="00E52CD1">
      <w:pPr>
        <w:pStyle w:val="Akapitzlist"/>
        <w:numPr>
          <w:ilvl w:val="0"/>
          <w:numId w:val="24"/>
        </w:numPr>
        <w:overflowPunct w:val="0"/>
        <w:spacing w:after="0" w:line="276" w:lineRule="auto"/>
        <w:jc w:val="both"/>
        <w:rPr>
          <w:rFonts w:asciiTheme="minorHAnsi" w:hAnsiTheme="minorHAnsi" w:cstheme="minorHAnsi"/>
        </w:rPr>
      </w:pPr>
      <w:r w:rsidRPr="00203C75">
        <w:rPr>
          <w:rFonts w:asciiTheme="minorHAnsi" w:hAnsiTheme="minorHAnsi" w:cstheme="minorHAnsi"/>
        </w:rPr>
        <w:t xml:space="preserve">Wykonawca ma obowiązek przekazać Zamawiającemu wraz ze sprzętem wszelkie dokumenty gwarancyjne, certyfikaty i inne dokumenty dostarczone przez producenta sprzętu. </w:t>
      </w:r>
    </w:p>
    <w:p w14:paraId="4BB204CE" w14:textId="77777777" w:rsidR="00203C75" w:rsidRDefault="00333995" w:rsidP="00E52CD1">
      <w:pPr>
        <w:pStyle w:val="Akapitzlist"/>
        <w:numPr>
          <w:ilvl w:val="0"/>
          <w:numId w:val="24"/>
        </w:numPr>
        <w:overflowPunct w:val="0"/>
        <w:spacing w:after="0" w:line="276" w:lineRule="auto"/>
        <w:jc w:val="both"/>
        <w:rPr>
          <w:rFonts w:asciiTheme="minorHAnsi" w:hAnsiTheme="minorHAnsi" w:cstheme="minorHAnsi"/>
        </w:rPr>
      </w:pPr>
      <w:r w:rsidRPr="00203C75">
        <w:rPr>
          <w:rFonts w:asciiTheme="minorHAnsi" w:hAnsiTheme="minorHAnsi" w:cstheme="minorHAnsi"/>
        </w:rPr>
        <w:t xml:space="preserve">Gwarancja udzielana jest w ramach </w:t>
      </w:r>
      <w:r w:rsidR="00203C75" w:rsidRPr="00203C75">
        <w:rPr>
          <w:rFonts w:asciiTheme="minorHAnsi" w:hAnsiTheme="minorHAnsi" w:cstheme="minorHAnsi"/>
        </w:rPr>
        <w:t>wynagrodzenia,</w:t>
      </w:r>
      <w:r w:rsidRPr="00203C75">
        <w:rPr>
          <w:rFonts w:asciiTheme="minorHAnsi" w:hAnsiTheme="minorHAnsi" w:cstheme="minorHAnsi"/>
        </w:rPr>
        <w:t xml:space="preserve"> o którym mowa w § 5 ust. 1</w:t>
      </w:r>
    </w:p>
    <w:p w14:paraId="37CBBED2" w14:textId="77777777" w:rsidR="00203C75" w:rsidRDefault="00333995" w:rsidP="00E52CD1">
      <w:pPr>
        <w:pStyle w:val="Akapitzlist"/>
        <w:numPr>
          <w:ilvl w:val="0"/>
          <w:numId w:val="24"/>
        </w:numPr>
        <w:overflowPunct w:val="0"/>
        <w:spacing w:after="0" w:line="276" w:lineRule="auto"/>
        <w:jc w:val="both"/>
        <w:rPr>
          <w:rFonts w:asciiTheme="minorHAnsi" w:hAnsiTheme="minorHAnsi" w:cstheme="minorHAnsi"/>
        </w:rPr>
      </w:pPr>
      <w:r w:rsidRPr="00203C75">
        <w:rPr>
          <w:rFonts w:asciiTheme="minorHAnsi" w:hAnsiTheme="minorHAnsi" w:cstheme="minorHAnsi"/>
        </w:rPr>
        <w:t xml:space="preserve">W okresie gwarancji Wykonawca zapewnia serwis techniczny i nie może odmówić wymiany niesprawnej części na nową w przypadku, gdy jej naprawa nie gwarantuje prawidłowej pracy sprzętu, zgodnie z warunkami gwarancyjnymi. </w:t>
      </w:r>
    </w:p>
    <w:p w14:paraId="212CE827" w14:textId="77777777" w:rsidR="00203C75" w:rsidRDefault="00333995" w:rsidP="00E52CD1">
      <w:pPr>
        <w:pStyle w:val="Akapitzlist"/>
        <w:numPr>
          <w:ilvl w:val="0"/>
          <w:numId w:val="24"/>
        </w:numPr>
        <w:overflowPunct w:val="0"/>
        <w:spacing w:after="0" w:line="276" w:lineRule="auto"/>
        <w:jc w:val="both"/>
        <w:rPr>
          <w:rFonts w:asciiTheme="minorHAnsi" w:hAnsiTheme="minorHAnsi" w:cstheme="minorHAnsi"/>
        </w:rPr>
      </w:pPr>
      <w:r w:rsidRPr="00203C75">
        <w:rPr>
          <w:rFonts w:asciiTheme="minorHAnsi" w:hAnsiTheme="minorHAnsi" w:cstheme="minorHAnsi"/>
        </w:rPr>
        <w:t xml:space="preserve">Niezależnie od udzielonej gwarancji, Wykonawca ponosi wobec Zamawiającego odpowiedzialność za wady fizyczne i prawne przedmiotu umowy z tytułu rękojmi w terminie i na zasadach określonych w Kodeksie cywilnym. Okres rękojmi równa się okresowi gwarancji, nie mniej jednak niż 3 lata. </w:t>
      </w:r>
    </w:p>
    <w:p w14:paraId="6B6DD7C2" w14:textId="77777777" w:rsidR="00203C75" w:rsidRDefault="00333995" w:rsidP="00E52CD1">
      <w:pPr>
        <w:pStyle w:val="Akapitzlist"/>
        <w:numPr>
          <w:ilvl w:val="0"/>
          <w:numId w:val="24"/>
        </w:numPr>
        <w:overflowPunct w:val="0"/>
        <w:spacing w:after="0" w:line="276" w:lineRule="auto"/>
        <w:jc w:val="both"/>
        <w:rPr>
          <w:rFonts w:asciiTheme="minorHAnsi" w:hAnsiTheme="minorHAnsi" w:cstheme="minorHAnsi"/>
        </w:rPr>
      </w:pPr>
      <w:r w:rsidRPr="00203C75">
        <w:rPr>
          <w:rFonts w:asciiTheme="minorHAnsi" w:hAnsiTheme="minorHAnsi" w:cstheme="minorHAnsi"/>
        </w:rPr>
        <w:t xml:space="preserve">Wykonawca ponosi wobec Zamawiającego odpowiedzialność za wady przedmiotu umowy z tytułu gwarancji jakości w terminie i na zasadach określonych w niniejszej Umowie, a w sprawach nieuregulowanych niniejszą umową przyjmuje się jako wiążący Kodeks cywilny.  </w:t>
      </w:r>
    </w:p>
    <w:p w14:paraId="0A959A6B" w14:textId="480C9DB3" w:rsidR="00203C75" w:rsidRDefault="00333995" w:rsidP="00E52CD1">
      <w:pPr>
        <w:pStyle w:val="Akapitzlist"/>
        <w:numPr>
          <w:ilvl w:val="0"/>
          <w:numId w:val="24"/>
        </w:numPr>
        <w:overflowPunct w:val="0"/>
        <w:spacing w:after="0" w:line="276" w:lineRule="auto"/>
        <w:jc w:val="both"/>
        <w:rPr>
          <w:rFonts w:asciiTheme="minorHAnsi" w:hAnsiTheme="minorHAnsi" w:cstheme="minorHAnsi"/>
        </w:rPr>
      </w:pPr>
      <w:r w:rsidRPr="00203C75">
        <w:rPr>
          <w:rFonts w:asciiTheme="minorHAnsi" w:hAnsiTheme="minorHAnsi" w:cstheme="minorHAnsi"/>
        </w:rPr>
        <w:t xml:space="preserve">Zgłoszenie awarii lub wady następuje telefonicznie/e-mailem na </w:t>
      </w:r>
      <w:r w:rsidRPr="00203C75">
        <w:rPr>
          <w:rFonts w:asciiTheme="minorHAnsi" w:hAnsiTheme="minorHAnsi" w:cstheme="minorHAnsi"/>
          <w:b/>
          <w:bCs/>
        </w:rPr>
        <w:t>numer telefonu</w:t>
      </w:r>
      <w:r w:rsidR="002E1E66" w:rsidRPr="00203C75">
        <w:rPr>
          <w:rFonts w:asciiTheme="minorHAnsi" w:hAnsiTheme="minorHAnsi" w:cstheme="minorHAnsi"/>
          <w:b/>
          <w:bCs/>
        </w:rPr>
        <w:t xml:space="preserve"> </w:t>
      </w:r>
      <w:r w:rsidR="00203C75" w:rsidRPr="00203C75">
        <w:rPr>
          <w:rFonts w:asciiTheme="minorHAnsi" w:hAnsiTheme="minorHAnsi" w:cstheme="minorHAnsi"/>
          <w:b/>
          <w:bCs/>
        </w:rPr>
        <w:t>……</w:t>
      </w:r>
      <w:r w:rsidRPr="00203C75">
        <w:rPr>
          <w:rFonts w:asciiTheme="minorHAnsi" w:hAnsiTheme="minorHAnsi" w:cstheme="minorHAnsi"/>
          <w:b/>
          <w:bCs/>
        </w:rPr>
        <w:t>/ e-mail</w:t>
      </w:r>
      <w:r w:rsidR="00203C75" w:rsidRPr="00203C75">
        <w:rPr>
          <w:rFonts w:asciiTheme="minorHAnsi" w:hAnsiTheme="minorHAnsi" w:cstheme="minorHAnsi"/>
          <w:b/>
          <w:bCs/>
        </w:rPr>
        <w:t xml:space="preserve"> …….</w:t>
      </w:r>
    </w:p>
    <w:p w14:paraId="1F845ABE" w14:textId="77777777" w:rsidR="00203C75" w:rsidRDefault="00333995" w:rsidP="00E52CD1">
      <w:pPr>
        <w:pStyle w:val="Akapitzlist"/>
        <w:numPr>
          <w:ilvl w:val="0"/>
          <w:numId w:val="24"/>
        </w:numPr>
        <w:overflowPunct w:val="0"/>
        <w:spacing w:after="0" w:line="276" w:lineRule="auto"/>
        <w:jc w:val="both"/>
        <w:rPr>
          <w:rFonts w:asciiTheme="minorHAnsi" w:hAnsiTheme="minorHAnsi" w:cstheme="minorHAnsi"/>
        </w:rPr>
      </w:pPr>
      <w:r w:rsidRPr="00203C75">
        <w:rPr>
          <w:rFonts w:asciiTheme="minorHAnsi" w:hAnsiTheme="minorHAnsi" w:cstheme="minorHAnsi"/>
        </w:rPr>
        <w:t xml:space="preserve">Jeśli dla danego elementu zamówienia nie postanowiono inaczej w SWZ lub o ile Wykonawca nie zadeklarował w ofercie korzystniejszych warunków świadczenia serwisu gwarancyjnego, Wykonawca potwierdzi zgłoszenie w ciągu 2 dni roboczych, a usunie awarię lub wadę w ciągu 14 dni kalendarzowych licząc od dnia zgłoszenia. </w:t>
      </w:r>
    </w:p>
    <w:p w14:paraId="06022E24" w14:textId="34FA4E09" w:rsidR="00333995" w:rsidRPr="00D34E9A" w:rsidRDefault="00333995" w:rsidP="00E52CD1">
      <w:pPr>
        <w:pStyle w:val="Akapitzlist"/>
        <w:numPr>
          <w:ilvl w:val="0"/>
          <w:numId w:val="24"/>
        </w:numPr>
        <w:overflowPunct w:val="0"/>
        <w:spacing w:after="0" w:line="276" w:lineRule="auto"/>
        <w:jc w:val="both"/>
        <w:rPr>
          <w:rFonts w:asciiTheme="minorHAnsi" w:hAnsiTheme="minorHAnsi" w:cstheme="minorHAnsi"/>
        </w:rPr>
      </w:pPr>
      <w:r w:rsidRPr="00203C75">
        <w:rPr>
          <w:rFonts w:asciiTheme="minorHAnsi" w:hAnsiTheme="minorHAnsi" w:cstheme="minorHAnsi"/>
        </w:rPr>
        <w:t xml:space="preserve">Jeżeli oferowany okres gwarancji producenta na poszczególne elementy przedmiotu zamówienia będą dłuższe niż okres gwarancji oferowany przez Wykonawcę, to obowiązuje gwarancja producenta. </w:t>
      </w:r>
    </w:p>
    <w:p w14:paraId="1CB0D034" w14:textId="77777777" w:rsidR="00333995" w:rsidRPr="000A712D" w:rsidRDefault="00333995" w:rsidP="00D34E9A">
      <w:pPr>
        <w:spacing w:before="240" w:after="0" w:line="360" w:lineRule="auto"/>
        <w:jc w:val="center"/>
        <w:rPr>
          <w:rFonts w:asciiTheme="minorHAnsi" w:hAnsiTheme="minorHAnsi" w:cstheme="minorHAnsi"/>
          <w:b/>
          <w:bCs/>
        </w:rPr>
      </w:pPr>
      <w:r w:rsidRPr="000A712D">
        <w:rPr>
          <w:rFonts w:asciiTheme="minorHAnsi" w:hAnsiTheme="minorHAnsi" w:cstheme="minorHAnsi"/>
          <w:b/>
          <w:bCs/>
        </w:rPr>
        <w:t>§ 4.</w:t>
      </w:r>
    </w:p>
    <w:p w14:paraId="46302C6A" w14:textId="77777777" w:rsidR="00333995" w:rsidRPr="000A712D" w:rsidRDefault="00333995" w:rsidP="00D34E9A">
      <w:pPr>
        <w:spacing w:after="0" w:line="360" w:lineRule="auto"/>
        <w:jc w:val="center"/>
        <w:rPr>
          <w:rFonts w:asciiTheme="minorHAnsi" w:hAnsiTheme="minorHAnsi" w:cstheme="minorHAnsi"/>
          <w:b/>
          <w:bCs/>
        </w:rPr>
      </w:pPr>
      <w:r w:rsidRPr="000A712D">
        <w:rPr>
          <w:rFonts w:asciiTheme="minorHAnsi" w:hAnsiTheme="minorHAnsi" w:cstheme="minorHAnsi"/>
          <w:b/>
          <w:bCs/>
        </w:rPr>
        <w:t>Odbiór</w:t>
      </w:r>
    </w:p>
    <w:p w14:paraId="4124A9F6" w14:textId="3C75EBB9" w:rsidR="00333995" w:rsidRPr="000A712D" w:rsidRDefault="00333995" w:rsidP="00E52CD1">
      <w:pPr>
        <w:pStyle w:val="Akapitzlist"/>
        <w:numPr>
          <w:ilvl w:val="0"/>
          <w:numId w:val="5"/>
        </w:numPr>
        <w:spacing w:after="0" w:line="276" w:lineRule="auto"/>
        <w:ind w:left="357" w:hanging="357"/>
        <w:jc w:val="both"/>
        <w:rPr>
          <w:rFonts w:asciiTheme="minorHAnsi" w:hAnsiTheme="minorHAnsi" w:cstheme="minorHAnsi"/>
        </w:rPr>
      </w:pPr>
      <w:r w:rsidRPr="000A712D">
        <w:rPr>
          <w:rFonts w:asciiTheme="minorHAnsi" w:hAnsiTheme="minorHAnsi" w:cstheme="minorHAnsi"/>
        </w:rPr>
        <w:lastRenderedPageBreak/>
        <w:t>Dostawa zostanie zrealizowana w dni robocze tj. od poniedziałku do piątku, z wyjątkiem dni ustawowo wolnych od pracy na terenie Rzeczpospolitej Polskiej, chyba że Strony uzgodnią inaczej.</w:t>
      </w:r>
    </w:p>
    <w:p w14:paraId="369918D6" w14:textId="77777777" w:rsidR="00333995" w:rsidRPr="000A712D" w:rsidRDefault="00333995" w:rsidP="00E52CD1">
      <w:pPr>
        <w:pStyle w:val="Akapitzlist"/>
        <w:numPr>
          <w:ilvl w:val="0"/>
          <w:numId w:val="5"/>
        </w:numPr>
        <w:spacing w:after="0" w:line="276" w:lineRule="auto"/>
        <w:ind w:left="357" w:hanging="357"/>
        <w:jc w:val="both"/>
        <w:rPr>
          <w:rFonts w:asciiTheme="minorHAnsi" w:hAnsiTheme="minorHAnsi" w:cstheme="minorHAnsi"/>
        </w:rPr>
      </w:pPr>
      <w:r w:rsidRPr="000A712D">
        <w:rPr>
          <w:rFonts w:asciiTheme="minorHAnsi" w:hAnsiTheme="minorHAnsi" w:cstheme="minorHAnsi"/>
        </w:rPr>
        <w:t>Za szkody powstałe z winy nienależytego opakowania lub transportu odpowiedzialność ponosi Wykonawca.</w:t>
      </w:r>
    </w:p>
    <w:p w14:paraId="2A5A94BF" w14:textId="58F4FC13" w:rsidR="00333995" w:rsidRPr="000A712D" w:rsidRDefault="00333995" w:rsidP="00E52CD1">
      <w:pPr>
        <w:pStyle w:val="Akapitzlist"/>
        <w:numPr>
          <w:ilvl w:val="0"/>
          <w:numId w:val="5"/>
        </w:numPr>
        <w:spacing w:after="0" w:line="276" w:lineRule="auto"/>
        <w:ind w:left="357" w:hanging="357"/>
        <w:jc w:val="both"/>
        <w:rPr>
          <w:rFonts w:asciiTheme="minorHAnsi" w:hAnsiTheme="minorHAnsi" w:cstheme="minorHAnsi"/>
        </w:rPr>
      </w:pPr>
      <w:r w:rsidRPr="000A712D">
        <w:rPr>
          <w:rFonts w:asciiTheme="minorHAnsi" w:hAnsiTheme="minorHAnsi" w:cstheme="minorHAnsi"/>
        </w:rPr>
        <w:t xml:space="preserve">Wykonawca zawiadomi Zamawiającego o terminie dostawy na maksymalnie 2 dni robocze przed proponowanym terminem dostawy przesyłając informację pocztą elektroniczna na adres e-mail </w:t>
      </w:r>
      <w:hyperlink r:id="rId7" w:history="1">
        <w:r w:rsidRPr="000A712D">
          <w:rPr>
            <w:rStyle w:val="Hipercze"/>
            <w:rFonts w:asciiTheme="minorHAnsi" w:hAnsiTheme="minorHAnsi" w:cstheme="minorHAnsi"/>
          </w:rPr>
          <w:t>ra@powiat.sierpc.pl</w:t>
        </w:r>
      </w:hyperlink>
    </w:p>
    <w:p w14:paraId="70093668" w14:textId="77777777" w:rsidR="00333995" w:rsidRPr="000A712D" w:rsidRDefault="00333995" w:rsidP="00E52CD1">
      <w:pPr>
        <w:pStyle w:val="Akapitzlist"/>
        <w:numPr>
          <w:ilvl w:val="0"/>
          <w:numId w:val="5"/>
        </w:numPr>
        <w:spacing w:after="0" w:line="276" w:lineRule="auto"/>
        <w:ind w:left="357" w:hanging="357"/>
        <w:jc w:val="both"/>
        <w:rPr>
          <w:rFonts w:asciiTheme="minorHAnsi" w:hAnsiTheme="minorHAnsi" w:cstheme="minorHAnsi"/>
        </w:rPr>
      </w:pPr>
      <w:r w:rsidRPr="000A712D">
        <w:rPr>
          <w:rFonts w:asciiTheme="minorHAnsi" w:hAnsiTheme="minorHAnsi" w:cstheme="minorHAnsi"/>
        </w:rPr>
        <w:t>Za skuteczne powiadomienie uznaje się powiadomienie potwierdzone przez Zamawiającego drogą elektroniczną.</w:t>
      </w:r>
    </w:p>
    <w:p w14:paraId="2C791783" w14:textId="4977573E" w:rsidR="00333995" w:rsidRPr="000A712D" w:rsidRDefault="00333995" w:rsidP="00E52CD1">
      <w:pPr>
        <w:pStyle w:val="Akapitzlist"/>
        <w:numPr>
          <w:ilvl w:val="0"/>
          <w:numId w:val="5"/>
        </w:numPr>
        <w:spacing w:after="0" w:line="276" w:lineRule="auto"/>
        <w:ind w:left="357" w:hanging="357"/>
        <w:jc w:val="both"/>
        <w:rPr>
          <w:rFonts w:asciiTheme="minorHAnsi" w:hAnsiTheme="minorHAnsi" w:cstheme="minorHAnsi"/>
        </w:rPr>
      </w:pPr>
      <w:r w:rsidRPr="000A712D">
        <w:rPr>
          <w:rFonts w:asciiTheme="minorHAnsi" w:hAnsiTheme="minorHAnsi" w:cstheme="minorHAnsi"/>
        </w:rPr>
        <w:t>Wraz z urządzeniami i oprogramowaniem Wykonawca dostarczy Zamawiającemu ich dokumentacje, w tym dokumenty gwarancyjne oraz dokumenty licencyjne. Dokumentacja powinna być dostarczona w języku polskim.</w:t>
      </w:r>
    </w:p>
    <w:p w14:paraId="3C87CD70" w14:textId="77777777" w:rsidR="00333995" w:rsidRPr="000A712D" w:rsidRDefault="00333995" w:rsidP="00E52CD1">
      <w:pPr>
        <w:pStyle w:val="Akapitzlist"/>
        <w:numPr>
          <w:ilvl w:val="0"/>
          <w:numId w:val="5"/>
        </w:numPr>
        <w:spacing w:after="0" w:line="276" w:lineRule="auto"/>
        <w:ind w:left="357" w:hanging="357"/>
        <w:jc w:val="both"/>
        <w:rPr>
          <w:rFonts w:asciiTheme="minorHAnsi" w:hAnsiTheme="minorHAnsi" w:cstheme="minorHAnsi"/>
        </w:rPr>
      </w:pPr>
      <w:r w:rsidRPr="000A712D">
        <w:rPr>
          <w:rFonts w:asciiTheme="minorHAnsi" w:hAnsiTheme="minorHAnsi" w:cstheme="minorHAnsi"/>
        </w:rPr>
        <w:t>Po przeprowadzeniu dostawy Zamawiający dokona jej odbioru ilościowego oraz odbioru jakościowego lub zgłosi uwagi lub zastrzeżenia uzasadniające odmowę dokonania odbioru.</w:t>
      </w:r>
    </w:p>
    <w:p w14:paraId="40E11B27" w14:textId="77777777" w:rsidR="00333995" w:rsidRPr="000A712D" w:rsidRDefault="00333995" w:rsidP="00E52CD1">
      <w:pPr>
        <w:pStyle w:val="Akapitzlist"/>
        <w:numPr>
          <w:ilvl w:val="0"/>
          <w:numId w:val="5"/>
        </w:numPr>
        <w:spacing w:after="0" w:line="276" w:lineRule="auto"/>
        <w:ind w:left="357" w:hanging="357"/>
        <w:jc w:val="both"/>
        <w:rPr>
          <w:rFonts w:asciiTheme="minorHAnsi" w:hAnsiTheme="minorHAnsi" w:cstheme="minorHAnsi"/>
        </w:rPr>
      </w:pPr>
      <w:r w:rsidRPr="000A712D">
        <w:rPr>
          <w:rFonts w:asciiTheme="minorHAnsi" w:hAnsiTheme="minorHAnsi" w:cstheme="minorHAnsi"/>
        </w:rPr>
        <w:t>Zamawiający ma prawo odmówić odbioru w szczególności w przypadku stwierdzenia niekompletności dostawy, wad urządzeń, stwierdzenia, że dostarczone urządzenia lub oprogramowanie nie spełnia wymogów określonych w umowie, w tym w OPZ, niedołączenia dokumentacji, uchybienia innym obowiązkom Wykonawcy w realizacji umowy.</w:t>
      </w:r>
    </w:p>
    <w:p w14:paraId="16DB7C5D" w14:textId="025AC669" w:rsidR="00333995" w:rsidRPr="000A712D" w:rsidRDefault="00333995" w:rsidP="00E52CD1">
      <w:pPr>
        <w:pStyle w:val="Akapitzlist"/>
        <w:numPr>
          <w:ilvl w:val="0"/>
          <w:numId w:val="5"/>
        </w:numPr>
        <w:spacing w:after="0" w:line="276" w:lineRule="auto"/>
        <w:ind w:left="357" w:hanging="357"/>
        <w:jc w:val="both"/>
        <w:rPr>
          <w:rFonts w:asciiTheme="minorHAnsi" w:hAnsiTheme="minorHAnsi" w:cstheme="minorHAnsi"/>
        </w:rPr>
      </w:pPr>
      <w:r w:rsidRPr="000A712D">
        <w:rPr>
          <w:rFonts w:asciiTheme="minorHAnsi" w:hAnsiTheme="minorHAnsi" w:cstheme="minorHAnsi"/>
        </w:rPr>
        <w:t>W przypadku odmowy dokonania odbioru Zamawiający przekaże Wykonawcy zastrzeżenia pocztą elektroniczną na adres wskazany w § 10 ust. 1 umowy.</w:t>
      </w:r>
    </w:p>
    <w:p w14:paraId="7D3EC36A" w14:textId="5E648818" w:rsidR="00333995" w:rsidRPr="000A712D" w:rsidRDefault="00333995" w:rsidP="00E52CD1">
      <w:pPr>
        <w:pStyle w:val="Akapitzlist"/>
        <w:numPr>
          <w:ilvl w:val="0"/>
          <w:numId w:val="5"/>
        </w:numPr>
        <w:spacing w:after="0" w:line="276" w:lineRule="auto"/>
        <w:ind w:left="357" w:hanging="357"/>
        <w:jc w:val="both"/>
        <w:rPr>
          <w:rFonts w:asciiTheme="minorHAnsi" w:hAnsiTheme="minorHAnsi" w:cstheme="minorHAnsi"/>
        </w:rPr>
      </w:pPr>
      <w:r w:rsidRPr="000A712D">
        <w:rPr>
          <w:rFonts w:asciiTheme="minorHAnsi" w:hAnsiTheme="minorHAnsi" w:cstheme="minorHAnsi"/>
        </w:rPr>
        <w:t>W przypadku zgłoszenia zastrzeżeń ze strony Zamawiającego, Zamawiający wyznaczy termin na ich usunięcie, w którym Wykonawca zobowiązany jest do ich usunięcia w całości. W takim przypadku procedura odbioru zostanie przeprowadzona ponownie, stosownie do postanowień niniejszego paragrafu. Wyznaczenie przez Zamawiającego terminu na usunięcie zastrzeżeń nie wpływa na naliczenie Wykonawcy kary przewidzianej za niedostarczenie przedmiotu umowy w terminie.</w:t>
      </w:r>
    </w:p>
    <w:p w14:paraId="6BDBAC38" w14:textId="77777777" w:rsidR="00333995" w:rsidRPr="000A712D" w:rsidRDefault="00333995" w:rsidP="00E52CD1">
      <w:pPr>
        <w:pStyle w:val="Akapitzlist"/>
        <w:numPr>
          <w:ilvl w:val="0"/>
          <w:numId w:val="5"/>
        </w:numPr>
        <w:spacing w:after="0" w:line="276" w:lineRule="auto"/>
        <w:ind w:left="357" w:hanging="357"/>
        <w:jc w:val="both"/>
        <w:rPr>
          <w:rFonts w:asciiTheme="minorHAnsi" w:hAnsiTheme="minorHAnsi" w:cstheme="minorHAnsi"/>
        </w:rPr>
      </w:pPr>
      <w:r w:rsidRPr="000A712D">
        <w:rPr>
          <w:rFonts w:asciiTheme="minorHAnsi" w:hAnsiTheme="minorHAnsi" w:cstheme="minorHAnsi"/>
        </w:rPr>
        <w:t>W przypadku nieuwzględnienia zastrzeżeń przez Wykonawcę w wyznaczonym terminie, uwzględnienia ich niezgodnie z tym, co zgłosił Zamawiający, Zamawiający ma prawo do odstąpienia od umowy w całości lub części z przyczyn leżących po stronie wykonawcy, bez wyznaczenia Wykonawcy dodatkowego terminu w tym zakresie oraz żądania kary umownej. Zamawiający może skorzystać z przysługującego mu prawa do odstąpienia w terminie 30 dni od upływu terminu na usunięcie zastrzeżeń Zamawiającego, o którym mowa w ust. 9 powyżej.</w:t>
      </w:r>
    </w:p>
    <w:p w14:paraId="656AE424" w14:textId="77777777" w:rsidR="00333995" w:rsidRPr="000A712D" w:rsidRDefault="00333995" w:rsidP="00E52CD1">
      <w:pPr>
        <w:pStyle w:val="Akapitzlist"/>
        <w:numPr>
          <w:ilvl w:val="0"/>
          <w:numId w:val="5"/>
        </w:numPr>
        <w:spacing w:after="0" w:line="276" w:lineRule="auto"/>
        <w:ind w:left="357" w:hanging="357"/>
        <w:jc w:val="both"/>
        <w:rPr>
          <w:rFonts w:asciiTheme="minorHAnsi" w:hAnsiTheme="minorHAnsi" w:cstheme="minorHAnsi"/>
        </w:rPr>
      </w:pPr>
      <w:r w:rsidRPr="000A712D">
        <w:rPr>
          <w:rFonts w:asciiTheme="minorHAnsi" w:hAnsiTheme="minorHAnsi" w:cstheme="minorHAnsi"/>
        </w:rPr>
        <w:t>Zamawiający zastrzega sobie prawo do dopuszczenia do udziału w czynnościach odbiorczych osób trzecich jako ekspertów, specjalistów lub biegłych.</w:t>
      </w:r>
    </w:p>
    <w:p w14:paraId="5030F16B" w14:textId="39694F9C" w:rsidR="00333995" w:rsidRPr="00D34E9A" w:rsidRDefault="00333995" w:rsidP="00E52CD1">
      <w:pPr>
        <w:pStyle w:val="Akapitzlist"/>
        <w:numPr>
          <w:ilvl w:val="0"/>
          <w:numId w:val="5"/>
        </w:numPr>
        <w:spacing w:after="0" w:line="276" w:lineRule="auto"/>
        <w:ind w:left="357" w:hanging="357"/>
        <w:jc w:val="both"/>
        <w:rPr>
          <w:rFonts w:asciiTheme="minorHAnsi" w:hAnsiTheme="minorHAnsi" w:cstheme="minorHAnsi"/>
        </w:rPr>
      </w:pPr>
      <w:r w:rsidRPr="000A712D">
        <w:rPr>
          <w:rFonts w:asciiTheme="minorHAnsi" w:hAnsiTheme="minorHAnsi" w:cstheme="minorHAnsi"/>
        </w:rPr>
        <w:t xml:space="preserve">W pracach związanych z dokonywaniem czynności odbiorowych zobowiązany jest uczestniczyć upoważniony przedstawiciel Wykonawcy. Nieobecność osoby upoważnionej do czynności </w:t>
      </w:r>
      <w:r w:rsidRPr="000A712D">
        <w:rPr>
          <w:rFonts w:asciiTheme="minorHAnsi" w:hAnsiTheme="minorHAnsi" w:cstheme="minorHAnsi"/>
        </w:rPr>
        <w:lastRenderedPageBreak/>
        <w:t xml:space="preserve">odbiorowych ze strony Wykonawcy nie wstrzymuje czynności odbiorczych dokonywanych przez Zamawiającego i upoważnia do dokonania przez Zamawiającego odbioru jednostronnego. </w:t>
      </w:r>
    </w:p>
    <w:p w14:paraId="00AA71F6" w14:textId="77777777" w:rsidR="00333995" w:rsidRPr="000A712D" w:rsidRDefault="00333995" w:rsidP="00D34E9A">
      <w:pPr>
        <w:spacing w:before="240" w:after="0" w:line="360" w:lineRule="auto"/>
        <w:jc w:val="center"/>
        <w:rPr>
          <w:rFonts w:asciiTheme="minorHAnsi" w:hAnsiTheme="minorHAnsi" w:cstheme="minorHAnsi"/>
          <w:b/>
          <w:bCs/>
        </w:rPr>
      </w:pPr>
      <w:r w:rsidRPr="000A712D">
        <w:rPr>
          <w:rFonts w:asciiTheme="minorHAnsi" w:hAnsiTheme="minorHAnsi" w:cstheme="minorHAnsi"/>
          <w:b/>
          <w:bCs/>
        </w:rPr>
        <w:t>§ 5.</w:t>
      </w:r>
    </w:p>
    <w:p w14:paraId="25E2A6E9" w14:textId="77777777" w:rsidR="00333995" w:rsidRPr="000A712D" w:rsidRDefault="00333995" w:rsidP="00D34E9A">
      <w:pPr>
        <w:spacing w:after="0" w:line="360" w:lineRule="auto"/>
        <w:jc w:val="center"/>
        <w:rPr>
          <w:rFonts w:asciiTheme="minorHAnsi" w:hAnsiTheme="minorHAnsi" w:cstheme="minorHAnsi"/>
          <w:b/>
          <w:bCs/>
        </w:rPr>
      </w:pPr>
      <w:r w:rsidRPr="000A712D">
        <w:rPr>
          <w:rFonts w:asciiTheme="minorHAnsi" w:hAnsiTheme="minorHAnsi" w:cstheme="minorHAnsi"/>
          <w:b/>
          <w:bCs/>
        </w:rPr>
        <w:t>Wynagrodzenie</w:t>
      </w:r>
    </w:p>
    <w:p w14:paraId="032A097F" w14:textId="0867BDFF" w:rsidR="00333995" w:rsidRPr="00203C75" w:rsidRDefault="00333995" w:rsidP="00E52CD1">
      <w:pPr>
        <w:pStyle w:val="Akapitzlist"/>
        <w:numPr>
          <w:ilvl w:val="0"/>
          <w:numId w:val="25"/>
        </w:numPr>
        <w:overflowPunct w:val="0"/>
        <w:spacing w:after="0" w:line="276" w:lineRule="auto"/>
        <w:jc w:val="both"/>
        <w:rPr>
          <w:rFonts w:asciiTheme="minorHAnsi" w:hAnsiTheme="minorHAnsi" w:cstheme="minorHAnsi"/>
        </w:rPr>
      </w:pPr>
      <w:r w:rsidRPr="00203C75">
        <w:rPr>
          <w:rFonts w:asciiTheme="minorHAnsi" w:hAnsiTheme="minorHAnsi" w:cstheme="minorHAnsi"/>
        </w:rPr>
        <w:t>Wynagrodzenie brutto za realizację przedmiotu Umowy wynosi</w:t>
      </w:r>
      <w:r w:rsidR="002E1E66" w:rsidRPr="00203C75">
        <w:rPr>
          <w:rFonts w:asciiTheme="minorHAnsi" w:hAnsiTheme="minorHAnsi" w:cstheme="minorHAnsi"/>
        </w:rPr>
        <w:t xml:space="preserve"> </w:t>
      </w:r>
      <w:r w:rsidR="00203C75" w:rsidRPr="00203C75">
        <w:rPr>
          <w:rFonts w:asciiTheme="minorHAnsi" w:hAnsiTheme="minorHAnsi" w:cstheme="minorHAnsi"/>
          <w:b/>
          <w:bCs/>
        </w:rPr>
        <w:t>……</w:t>
      </w:r>
      <w:r w:rsidR="002E1E66" w:rsidRPr="00203C75">
        <w:rPr>
          <w:rFonts w:asciiTheme="minorHAnsi" w:hAnsiTheme="minorHAnsi" w:cstheme="minorHAnsi"/>
        </w:rPr>
        <w:t xml:space="preserve"> zł </w:t>
      </w:r>
      <w:r w:rsidRPr="00203C75">
        <w:rPr>
          <w:rFonts w:asciiTheme="minorHAnsi" w:hAnsiTheme="minorHAnsi" w:cstheme="minorHAnsi"/>
        </w:rPr>
        <w:t>(</w:t>
      </w:r>
      <w:proofErr w:type="gramStart"/>
      <w:r w:rsidRPr="00203C75">
        <w:rPr>
          <w:rFonts w:asciiTheme="minorHAnsi" w:hAnsiTheme="minorHAnsi" w:cstheme="minorHAnsi"/>
        </w:rPr>
        <w:t xml:space="preserve">słownie: </w:t>
      </w:r>
      <w:r w:rsidR="00203C75" w:rsidRPr="00203C75">
        <w:rPr>
          <w:rFonts w:asciiTheme="minorHAnsi" w:hAnsiTheme="minorHAnsi" w:cstheme="minorHAnsi"/>
        </w:rPr>
        <w:t>….</w:t>
      </w:r>
      <w:proofErr w:type="gramEnd"/>
      <w:r w:rsidRPr="00203C75">
        <w:rPr>
          <w:rFonts w:asciiTheme="minorHAnsi" w:hAnsiTheme="minorHAnsi" w:cstheme="minorHAnsi"/>
        </w:rPr>
        <w:t xml:space="preserve">), w tym podatek VAT: </w:t>
      </w:r>
      <w:r w:rsidR="00203C75" w:rsidRPr="00203C75">
        <w:rPr>
          <w:rFonts w:asciiTheme="minorHAnsi" w:hAnsiTheme="minorHAnsi" w:cstheme="minorHAnsi"/>
          <w:b/>
          <w:bCs/>
        </w:rPr>
        <w:t>….</w:t>
      </w:r>
      <w:r w:rsidR="001B45EA" w:rsidRPr="00203C75">
        <w:rPr>
          <w:rFonts w:asciiTheme="minorHAnsi" w:hAnsiTheme="minorHAnsi" w:cstheme="minorHAnsi"/>
        </w:rPr>
        <w:t xml:space="preserve"> </w:t>
      </w:r>
      <w:r w:rsidRPr="00203C75">
        <w:rPr>
          <w:rFonts w:asciiTheme="minorHAnsi" w:hAnsiTheme="minorHAnsi" w:cstheme="minorHAnsi"/>
        </w:rPr>
        <w:t>zł (słownie:</w:t>
      </w:r>
      <w:r w:rsidR="001B45EA" w:rsidRPr="00203C75">
        <w:rPr>
          <w:rFonts w:asciiTheme="minorHAnsi" w:hAnsiTheme="minorHAnsi" w:cstheme="minorHAnsi"/>
        </w:rPr>
        <w:t xml:space="preserve"> </w:t>
      </w:r>
      <w:r w:rsidR="00203C75" w:rsidRPr="00203C75">
        <w:rPr>
          <w:rFonts w:asciiTheme="minorHAnsi" w:hAnsiTheme="minorHAnsi" w:cstheme="minorHAnsi"/>
        </w:rPr>
        <w:t>..</w:t>
      </w:r>
      <w:r w:rsidRPr="00203C75">
        <w:rPr>
          <w:rFonts w:asciiTheme="minorHAnsi" w:hAnsiTheme="minorHAnsi" w:cstheme="minorHAnsi"/>
        </w:rPr>
        <w:t>.).</w:t>
      </w:r>
    </w:p>
    <w:p w14:paraId="7EBB0BBC" w14:textId="77777777" w:rsidR="00333995" w:rsidRPr="000A712D" w:rsidRDefault="00333995" w:rsidP="00E52CD1">
      <w:pPr>
        <w:pStyle w:val="Akapitzlist"/>
        <w:numPr>
          <w:ilvl w:val="0"/>
          <w:numId w:val="25"/>
        </w:numPr>
        <w:overflowPunct w:val="0"/>
        <w:spacing w:after="0" w:line="276" w:lineRule="auto"/>
        <w:jc w:val="both"/>
        <w:rPr>
          <w:rFonts w:asciiTheme="minorHAnsi" w:hAnsiTheme="minorHAnsi" w:cstheme="minorHAnsi"/>
        </w:rPr>
      </w:pPr>
      <w:r w:rsidRPr="000A712D">
        <w:rPr>
          <w:rFonts w:asciiTheme="minorHAnsi" w:hAnsiTheme="minorHAnsi" w:cstheme="minorHAnsi"/>
        </w:rPr>
        <w:t xml:space="preserve">Wynagrodzenie będzie płatne powykonawczo przelewem w terminie do 30 dni od daty otrzymania prawidłowo wystawionej faktury VAT wraz z załączoną kopią protokołu odbioru. Wynagrodzenie będzie płatne na rachunek Wykonawcy o nr……………………. </w:t>
      </w:r>
    </w:p>
    <w:p w14:paraId="68BE3581" w14:textId="77777777" w:rsidR="00333995" w:rsidRPr="00203C75" w:rsidRDefault="00333995" w:rsidP="00E52CD1">
      <w:pPr>
        <w:pStyle w:val="Akapitzlist"/>
        <w:numPr>
          <w:ilvl w:val="0"/>
          <w:numId w:val="25"/>
        </w:numPr>
        <w:overflowPunct w:val="0"/>
        <w:spacing w:after="0" w:line="276" w:lineRule="auto"/>
        <w:jc w:val="both"/>
        <w:rPr>
          <w:rFonts w:asciiTheme="minorHAnsi" w:hAnsiTheme="minorHAnsi" w:cstheme="minorHAnsi"/>
        </w:rPr>
      </w:pPr>
      <w:r w:rsidRPr="00203C75">
        <w:rPr>
          <w:rFonts w:asciiTheme="minorHAnsi" w:hAnsiTheme="minorHAnsi" w:cstheme="minorHAnsi"/>
        </w:rPr>
        <w:t xml:space="preserve">Za datę zapłaty Strony ustalają dzień obciążenia rachunku Zamawiającego. </w:t>
      </w:r>
    </w:p>
    <w:p w14:paraId="641774F2" w14:textId="77777777" w:rsidR="00333995" w:rsidRPr="00203C75" w:rsidRDefault="00333995" w:rsidP="00E52CD1">
      <w:pPr>
        <w:pStyle w:val="Akapitzlist"/>
        <w:numPr>
          <w:ilvl w:val="0"/>
          <w:numId w:val="25"/>
        </w:numPr>
        <w:overflowPunct w:val="0"/>
        <w:spacing w:after="0" w:line="276" w:lineRule="auto"/>
        <w:jc w:val="both"/>
        <w:rPr>
          <w:rFonts w:asciiTheme="minorHAnsi" w:hAnsiTheme="minorHAnsi" w:cstheme="minorHAnsi"/>
        </w:rPr>
      </w:pPr>
      <w:r w:rsidRPr="00203C75">
        <w:rPr>
          <w:rFonts w:asciiTheme="minorHAnsi" w:hAnsiTheme="minorHAnsi" w:cstheme="minorHAnsi"/>
        </w:rPr>
        <w:t xml:space="preserve">Wykonawca oświadcza, że numer rachunku rozliczeniowego wskazany we wszystkich fakturach wystawionych do przedmiotowej umowy, należy do wykonawcy i jest </w:t>
      </w:r>
      <w:proofErr w:type="gramStart"/>
      <w:r w:rsidRPr="00203C75">
        <w:rPr>
          <w:rFonts w:asciiTheme="minorHAnsi" w:hAnsiTheme="minorHAnsi" w:cstheme="minorHAnsi"/>
        </w:rPr>
        <w:t>rachunkiem</w:t>
      </w:r>
      <w:proofErr w:type="gramEnd"/>
      <w:r w:rsidRPr="00203C75">
        <w:rPr>
          <w:rFonts w:asciiTheme="minorHAnsi" w:hAnsiTheme="minorHAnsi" w:cstheme="minorHAnsi"/>
        </w:rPr>
        <w:t xml:space="preserve"> dla którego zgodnie z Rozdziałem 3a ustawy z dnia 29 sierpnia 1997r. – Prawo Bankowe prowadzony jest rachunek Vat.</w:t>
      </w:r>
    </w:p>
    <w:p w14:paraId="72EE5502" w14:textId="77777777" w:rsidR="00333995" w:rsidRPr="00203C75" w:rsidRDefault="00333995" w:rsidP="00E52CD1">
      <w:pPr>
        <w:pStyle w:val="Akapitzlist"/>
        <w:numPr>
          <w:ilvl w:val="0"/>
          <w:numId w:val="25"/>
        </w:numPr>
        <w:overflowPunct w:val="0"/>
        <w:spacing w:after="0" w:line="276" w:lineRule="auto"/>
        <w:jc w:val="both"/>
        <w:rPr>
          <w:rFonts w:asciiTheme="minorHAnsi" w:hAnsiTheme="minorHAnsi" w:cstheme="minorHAnsi"/>
        </w:rPr>
      </w:pPr>
      <w:r w:rsidRPr="00203C75">
        <w:rPr>
          <w:rFonts w:asciiTheme="minorHAnsi" w:hAnsiTheme="minorHAnsi" w:cstheme="minorHAnsi"/>
        </w:rPr>
        <w:t xml:space="preserve">Wykonawca przedłoży najpóźniej w dniu złożenia faktury zaświadczenie o numerze rachunku bankowego lub poświadczoną za zgodność z oryginałem umowę na prowadzenie rachunku bankowego. W przypadku każdej zmiany numeru rachunku bankowego, Wykonawca przedłoży dokumenty wymienione w </w:t>
      </w:r>
      <w:proofErr w:type="spellStart"/>
      <w:r w:rsidRPr="00203C75">
        <w:rPr>
          <w:rFonts w:asciiTheme="minorHAnsi" w:hAnsiTheme="minorHAnsi" w:cstheme="minorHAnsi"/>
        </w:rPr>
        <w:t>zd</w:t>
      </w:r>
      <w:proofErr w:type="spellEnd"/>
      <w:r w:rsidRPr="00203C75">
        <w:rPr>
          <w:rFonts w:asciiTheme="minorHAnsi" w:hAnsiTheme="minorHAnsi" w:cstheme="minorHAnsi"/>
        </w:rPr>
        <w:t xml:space="preserve">. 1 najpóźniej w dniu złożenia faktury ze zmienionym numerem rachunku bankowego. </w:t>
      </w:r>
    </w:p>
    <w:p w14:paraId="3C40198D" w14:textId="77777777" w:rsidR="00333995" w:rsidRPr="00203C75" w:rsidRDefault="00333995" w:rsidP="00E52CD1">
      <w:pPr>
        <w:pStyle w:val="Akapitzlist"/>
        <w:numPr>
          <w:ilvl w:val="0"/>
          <w:numId w:val="25"/>
        </w:numPr>
        <w:overflowPunct w:val="0"/>
        <w:spacing w:after="0" w:line="276" w:lineRule="auto"/>
        <w:jc w:val="both"/>
        <w:rPr>
          <w:rFonts w:asciiTheme="minorHAnsi" w:hAnsiTheme="minorHAnsi" w:cstheme="minorHAnsi"/>
        </w:rPr>
      </w:pPr>
      <w:r w:rsidRPr="00203C75">
        <w:rPr>
          <w:rFonts w:asciiTheme="minorHAnsi" w:hAnsiTheme="minorHAnsi" w:cstheme="minorHAnsi"/>
        </w:rPr>
        <w:t xml:space="preserve">Wykonawca będący przedsiębiorcą zobowiązany jest do posiadania rachunku bankowego, na który realizowane będą płatności z tytułu realizacji niniejszej umowy, wskazanego w danych Wykonawcy objętych elektronicznym wykazem podmiotów, o którym mowa w art. 96b ust. 1 ustawy z dnia 11 marca 2004 roku o podatku od towarów i usług, zwanym dalej białą listą podatników VAT. </w:t>
      </w:r>
    </w:p>
    <w:p w14:paraId="0220F863" w14:textId="77777777" w:rsidR="00333995" w:rsidRPr="00203C75" w:rsidRDefault="00333995" w:rsidP="00E52CD1">
      <w:pPr>
        <w:pStyle w:val="Akapitzlist"/>
        <w:numPr>
          <w:ilvl w:val="0"/>
          <w:numId w:val="25"/>
        </w:numPr>
        <w:overflowPunct w:val="0"/>
        <w:spacing w:after="0" w:line="276" w:lineRule="auto"/>
        <w:jc w:val="both"/>
        <w:rPr>
          <w:rFonts w:asciiTheme="minorHAnsi" w:hAnsiTheme="minorHAnsi" w:cstheme="minorHAnsi"/>
        </w:rPr>
      </w:pPr>
      <w:r w:rsidRPr="00203C75">
        <w:rPr>
          <w:rFonts w:asciiTheme="minorHAnsi" w:hAnsiTheme="minorHAnsi" w:cstheme="minorHAnsi"/>
        </w:rPr>
        <w:t xml:space="preserve">Wykonawca za każdym razem zobowiązany jest zapewnić, że podany numer rachunku spełnia wymagania, o których mowa w ust. 6. </w:t>
      </w:r>
    </w:p>
    <w:p w14:paraId="45E5B05A" w14:textId="77777777" w:rsidR="00333995" w:rsidRPr="00203C75" w:rsidRDefault="00333995" w:rsidP="00E52CD1">
      <w:pPr>
        <w:pStyle w:val="Akapitzlist"/>
        <w:numPr>
          <w:ilvl w:val="0"/>
          <w:numId w:val="25"/>
        </w:numPr>
        <w:overflowPunct w:val="0"/>
        <w:spacing w:after="0" w:line="276" w:lineRule="auto"/>
        <w:jc w:val="both"/>
        <w:rPr>
          <w:rFonts w:asciiTheme="minorHAnsi" w:hAnsiTheme="minorHAnsi" w:cstheme="minorHAnsi"/>
        </w:rPr>
      </w:pPr>
      <w:r w:rsidRPr="00203C75">
        <w:rPr>
          <w:rFonts w:asciiTheme="minorHAnsi" w:hAnsiTheme="minorHAnsi" w:cstheme="minorHAnsi"/>
        </w:rPr>
        <w:t xml:space="preserve">Jeżeli podany przez Wykonawcę numer rachunku bankowego nie spełnia wymogów, o których mowa w ust. 6, tj. nie jest zawarty w danych Wykonawcy w białej liście podatników VAT, to Zamawiający ma prawo wstrzymania płatności bez ponoszenia odpowiedzialności z tego tytułu tj. Wykonawcy nie będą przysługiwały żadne kary umowne, odsetki ustawowe i inne rekompensaty, do czasu: </w:t>
      </w:r>
    </w:p>
    <w:p w14:paraId="17AB43FE" w14:textId="77777777" w:rsidR="00333995" w:rsidRPr="000A712D" w:rsidRDefault="00333995" w:rsidP="00E52CD1">
      <w:pPr>
        <w:overflowPunct w:val="0"/>
        <w:spacing w:after="0" w:line="276" w:lineRule="auto"/>
        <w:ind w:left="170"/>
        <w:jc w:val="both"/>
        <w:rPr>
          <w:rFonts w:asciiTheme="minorHAnsi" w:hAnsiTheme="minorHAnsi" w:cstheme="minorHAnsi"/>
        </w:rPr>
      </w:pPr>
      <w:r w:rsidRPr="00203C75">
        <w:rPr>
          <w:rFonts w:asciiTheme="minorHAnsi" w:hAnsiTheme="minorHAnsi" w:cstheme="minorHAnsi"/>
        </w:rPr>
        <w:t xml:space="preserve">1)  </w:t>
      </w:r>
      <w:r w:rsidRPr="000A712D">
        <w:rPr>
          <w:rFonts w:asciiTheme="minorHAnsi" w:hAnsiTheme="minorHAnsi" w:cstheme="minorHAnsi"/>
        </w:rPr>
        <w:t xml:space="preserve">wpisania podanego na fakturze rachunku bankowego do danych Wykonawcy zawartych w białej liście podatników VAT i poinformowania przez Wykonawcę o tym fakcie Zamawiającego; w takim przypadku obowiązywał będzie termin płatności zgodny z umową, a ewentualne odsetki naliczane </w:t>
      </w:r>
      <w:r w:rsidRPr="000A712D">
        <w:rPr>
          <w:rFonts w:asciiTheme="minorHAnsi" w:hAnsiTheme="minorHAnsi" w:cstheme="minorHAnsi"/>
        </w:rPr>
        <w:lastRenderedPageBreak/>
        <w:t xml:space="preserve">mogą być dopiero po upływie 15 dni od dnia wpisania rachunku do danych Wykonawcy zawartej w białej liście podatników VAT i poinformowania o tym Zamawiającego; </w:t>
      </w:r>
    </w:p>
    <w:p w14:paraId="205C22D8" w14:textId="77777777" w:rsidR="00333995" w:rsidRPr="000A712D" w:rsidRDefault="00333995" w:rsidP="00E52CD1">
      <w:pPr>
        <w:overflowPunct w:val="0"/>
        <w:spacing w:after="0" w:line="276" w:lineRule="auto"/>
        <w:ind w:left="170"/>
        <w:jc w:val="both"/>
        <w:rPr>
          <w:rFonts w:asciiTheme="minorHAnsi" w:hAnsiTheme="minorHAnsi" w:cstheme="minorHAnsi"/>
        </w:rPr>
      </w:pPr>
      <w:r w:rsidRPr="000A712D">
        <w:rPr>
          <w:rFonts w:asciiTheme="minorHAnsi" w:hAnsiTheme="minorHAnsi" w:cstheme="minorHAnsi"/>
        </w:rPr>
        <w:t>2) otrzymania korekty faktury, na której wskazany zostanie rachunek bankowy zawarty w danych Wykonawcy w białej liście podatników VAT; w takim przypadku obowiązywał będzie termin płatności zgodny z umową i liczony od dnia dostarczenia korekty faktury, a ewentualne odsetki naliczane mogę być dopiero po upływie tego terminu.</w:t>
      </w:r>
    </w:p>
    <w:p w14:paraId="09B17B75" w14:textId="77777777" w:rsidR="00333995" w:rsidRPr="00203C75" w:rsidRDefault="00333995" w:rsidP="00E52CD1">
      <w:pPr>
        <w:pStyle w:val="Akapitzlist"/>
        <w:numPr>
          <w:ilvl w:val="0"/>
          <w:numId w:val="25"/>
        </w:numPr>
        <w:overflowPunct w:val="0"/>
        <w:spacing w:after="0" w:line="276" w:lineRule="auto"/>
        <w:jc w:val="both"/>
        <w:rPr>
          <w:rFonts w:asciiTheme="minorHAnsi" w:hAnsiTheme="minorHAnsi" w:cstheme="minorHAnsi"/>
        </w:rPr>
      </w:pPr>
      <w:r w:rsidRPr="00203C75">
        <w:rPr>
          <w:rFonts w:asciiTheme="minorHAnsi" w:hAnsiTheme="minorHAnsi" w:cstheme="minorHAnsi"/>
        </w:rPr>
        <w:t xml:space="preserve">Faktura wystawiona dla Zamawiającego powinna zawierać następujące dane: </w:t>
      </w:r>
    </w:p>
    <w:p w14:paraId="78D9F9D0" w14:textId="14FC1C45" w:rsidR="00333995" w:rsidRPr="000A712D" w:rsidRDefault="00333995" w:rsidP="00E52CD1">
      <w:pPr>
        <w:spacing w:after="0" w:line="276" w:lineRule="auto"/>
        <w:ind w:left="340"/>
        <w:rPr>
          <w:rFonts w:asciiTheme="minorHAnsi" w:hAnsiTheme="minorHAnsi" w:cstheme="minorHAnsi"/>
          <w:b/>
        </w:rPr>
      </w:pPr>
      <w:r w:rsidRPr="000A712D">
        <w:rPr>
          <w:rFonts w:asciiTheme="minorHAnsi" w:hAnsiTheme="minorHAnsi" w:cstheme="minorHAnsi"/>
          <w:b/>
          <w:u w:val="single"/>
        </w:rPr>
        <w:t>NABYWCA:</w:t>
      </w:r>
      <w:r w:rsidRPr="000A712D">
        <w:rPr>
          <w:rFonts w:asciiTheme="minorHAnsi" w:hAnsiTheme="minorHAnsi" w:cstheme="minorHAnsi"/>
          <w:b/>
        </w:rPr>
        <w:t xml:space="preserve"> Powiat Sierpecki, NIP 776 16 76 252, ul. Świętokrzyska 2a, 09 – 200 Sierpc</w:t>
      </w:r>
    </w:p>
    <w:p w14:paraId="4DC264C8" w14:textId="4E22D15F" w:rsidR="00D34E9A" w:rsidRPr="000A712D" w:rsidRDefault="00333995" w:rsidP="00E52CD1">
      <w:pPr>
        <w:spacing w:after="0" w:line="276" w:lineRule="auto"/>
        <w:ind w:left="340"/>
        <w:rPr>
          <w:rFonts w:asciiTheme="minorHAnsi" w:hAnsiTheme="minorHAnsi" w:cstheme="minorHAnsi"/>
        </w:rPr>
      </w:pPr>
      <w:r w:rsidRPr="000A712D">
        <w:rPr>
          <w:rFonts w:asciiTheme="minorHAnsi" w:hAnsiTheme="minorHAnsi" w:cstheme="minorHAnsi"/>
          <w:b/>
          <w:u w:val="single"/>
        </w:rPr>
        <w:t>ODBIORCA:</w:t>
      </w:r>
      <w:r w:rsidRPr="000A712D">
        <w:rPr>
          <w:rFonts w:asciiTheme="minorHAnsi" w:hAnsiTheme="minorHAnsi" w:cstheme="minorHAnsi"/>
          <w:b/>
        </w:rPr>
        <w:t xml:space="preserve"> </w:t>
      </w:r>
      <w:r w:rsidRPr="000A712D">
        <w:rPr>
          <w:rFonts w:asciiTheme="minorHAnsi" w:hAnsiTheme="minorHAnsi" w:cstheme="minorHAnsi"/>
        </w:rPr>
        <w:t>Starostwo Powiatowe w Sierpcu, ul. Świętokrzyska 2a, 09 – 200 Sierpc</w:t>
      </w:r>
    </w:p>
    <w:p w14:paraId="1E24414D" w14:textId="77777777" w:rsidR="00333995" w:rsidRPr="000A712D" w:rsidRDefault="00333995" w:rsidP="00D34E9A">
      <w:pPr>
        <w:spacing w:before="240" w:after="0" w:line="360" w:lineRule="auto"/>
        <w:jc w:val="center"/>
        <w:rPr>
          <w:rFonts w:asciiTheme="minorHAnsi" w:hAnsiTheme="minorHAnsi" w:cstheme="minorHAnsi"/>
          <w:b/>
          <w:bCs/>
        </w:rPr>
      </w:pPr>
      <w:r w:rsidRPr="000A712D">
        <w:rPr>
          <w:rFonts w:asciiTheme="minorHAnsi" w:hAnsiTheme="minorHAnsi" w:cstheme="minorHAnsi"/>
          <w:b/>
          <w:bCs/>
        </w:rPr>
        <w:t>§ 6.</w:t>
      </w:r>
    </w:p>
    <w:p w14:paraId="6FE9F2A6" w14:textId="77777777" w:rsidR="00333995" w:rsidRPr="000A712D" w:rsidRDefault="00333995" w:rsidP="00D34E9A">
      <w:pPr>
        <w:spacing w:after="0" w:line="360" w:lineRule="auto"/>
        <w:jc w:val="center"/>
        <w:rPr>
          <w:rFonts w:asciiTheme="minorHAnsi" w:hAnsiTheme="minorHAnsi" w:cstheme="minorHAnsi"/>
          <w:b/>
          <w:bCs/>
        </w:rPr>
      </w:pPr>
      <w:r w:rsidRPr="000A712D">
        <w:rPr>
          <w:rFonts w:asciiTheme="minorHAnsi" w:hAnsiTheme="minorHAnsi" w:cstheme="minorHAnsi"/>
          <w:b/>
          <w:bCs/>
        </w:rPr>
        <w:t>Podwykonawcy</w:t>
      </w:r>
    </w:p>
    <w:p w14:paraId="7D0EB5AC" w14:textId="77777777" w:rsidR="00333995" w:rsidRPr="000A712D" w:rsidRDefault="00333995" w:rsidP="00E52CD1">
      <w:pPr>
        <w:pStyle w:val="Akapitzlist"/>
        <w:numPr>
          <w:ilvl w:val="0"/>
          <w:numId w:val="7"/>
        </w:numPr>
        <w:spacing w:after="0" w:line="276" w:lineRule="auto"/>
        <w:ind w:left="357" w:hanging="357"/>
        <w:jc w:val="both"/>
        <w:rPr>
          <w:rFonts w:asciiTheme="minorHAnsi" w:hAnsiTheme="minorHAnsi" w:cstheme="minorHAnsi"/>
        </w:rPr>
      </w:pPr>
      <w:r w:rsidRPr="000A712D">
        <w:rPr>
          <w:rFonts w:asciiTheme="minorHAnsi" w:hAnsiTheme="minorHAnsi" w:cstheme="minorHAnsi"/>
        </w:rPr>
        <w:t>Wykonawca jest uprawniony do powierzenia wykonania części przedmiotu umowy podwykonawcom, z zastrzeżeniem poniższych postanowień.</w:t>
      </w:r>
    </w:p>
    <w:p w14:paraId="385C92ED" w14:textId="77777777" w:rsidR="00333995" w:rsidRPr="000A712D" w:rsidRDefault="00333995" w:rsidP="00E52CD1">
      <w:pPr>
        <w:pStyle w:val="Akapitzlist"/>
        <w:numPr>
          <w:ilvl w:val="0"/>
          <w:numId w:val="7"/>
        </w:numPr>
        <w:spacing w:after="0" w:line="276" w:lineRule="auto"/>
        <w:ind w:left="357" w:hanging="357"/>
        <w:jc w:val="both"/>
        <w:rPr>
          <w:rFonts w:asciiTheme="minorHAnsi" w:hAnsiTheme="minorHAnsi" w:cstheme="minorHAnsi"/>
          <w:u w:val="single"/>
        </w:rPr>
      </w:pPr>
      <w:r w:rsidRPr="000A712D">
        <w:rPr>
          <w:rFonts w:asciiTheme="minorHAnsi" w:hAnsiTheme="minorHAnsi" w:cstheme="minorHAnsi"/>
        </w:rPr>
        <w:t xml:space="preserve">Wykonawca wykona umowę przy udziale następujących podwykonawców: (wskazanie firmy, danych kontaktowych, osób reprezentujących podwykonawcę) </w:t>
      </w:r>
      <w:r w:rsidRPr="000A712D">
        <w:rPr>
          <w:rFonts w:asciiTheme="minorHAnsi" w:hAnsiTheme="minorHAnsi" w:cstheme="minorHAnsi"/>
          <w:u w:val="single"/>
        </w:rPr>
        <w:t xml:space="preserve">………………………. </w:t>
      </w:r>
      <w:r w:rsidRPr="000A712D">
        <w:rPr>
          <w:rFonts w:asciiTheme="minorHAnsi" w:hAnsiTheme="minorHAnsi" w:cstheme="minorHAnsi"/>
        </w:rPr>
        <w:t xml:space="preserve">- w zakresie </w:t>
      </w:r>
      <w:r w:rsidRPr="000A712D">
        <w:rPr>
          <w:rFonts w:asciiTheme="minorHAnsi" w:hAnsiTheme="minorHAnsi" w:cstheme="minorHAnsi"/>
          <w:u w:val="single"/>
        </w:rPr>
        <w:t>………………</w:t>
      </w:r>
      <w:proofErr w:type="gramStart"/>
      <w:r w:rsidRPr="000A712D">
        <w:rPr>
          <w:rFonts w:asciiTheme="minorHAnsi" w:hAnsiTheme="minorHAnsi" w:cstheme="minorHAnsi"/>
          <w:u w:val="single"/>
        </w:rPr>
        <w:t>…….</w:t>
      </w:r>
      <w:proofErr w:type="gramEnd"/>
      <w:r w:rsidRPr="000A712D">
        <w:rPr>
          <w:rFonts w:asciiTheme="minorHAnsi" w:hAnsiTheme="minorHAnsi" w:cstheme="minorHAnsi"/>
        </w:rPr>
        <w:t xml:space="preserve"> ,</w:t>
      </w:r>
    </w:p>
    <w:p w14:paraId="527D6949" w14:textId="77777777" w:rsidR="00333995" w:rsidRPr="000A712D" w:rsidRDefault="00333995" w:rsidP="00E52CD1">
      <w:pPr>
        <w:pStyle w:val="Akapitzlist"/>
        <w:numPr>
          <w:ilvl w:val="0"/>
          <w:numId w:val="7"/>
        </w:numPr>
        <w:spacing w:after="0" w:line="276" w:lineRule="auto"/>
        <w:ind w:left="357" w:hanging="357"/>
        <w:jc w:val="both"/>
        <w:rPr>
          <w:rFonts w:asciiTheme="minorHAnsi" w:hAnsiTheme="minorHAnsi" w:cstheme="minorHAnsi"/>
          <w:u w:val="single"/>
        </w:rPr>
      </w:pPr>
      <w:r w:rsidRPr="000A712D">
        <w:rPr>
          <w:rFonts w:asciiTheme="minorHAnsi" w:hAnsiTheme="minorHAnsi" w:cstheme="minorHAnsi"/>
        </w:rPr>
        <w:t>Wykonawca zobowiązany jest do poinformowania Zamawiającego w formie pisemnej o każdej zmianie danych dotyczących podwykonawców, jak również o ewentualnych nowych podwykonawców, którym zamierza powierzyć prace w ramach realizacji Umowy.</w:t>
      </w:r>
    </w:p>
    <w:p w14:paraId="303CF188" w14:textId="63E4473A" w:rsidR="00333995" w:rsidRPr="000A712D" w:rsidRDefault="00333995" w:rsidP="00E52CD1">
      <w:pPr>
        <w:pStyle w:val="Akapitzlist"/>
        <w:numPr>
          <w:ilvl w:val="0"/>
          <w:numId w:val="7"/>
        </w:numPr>
        <w:spacing w:after="0" w:line="276" w:lineRule="auto"/>
        <w:ind w:left="357" w:hanging="357"/>
        <w:jc w:val="both"/>
        <w:rPr>
          <w:rFonts w:asciiTheme="minorHAnsi" w:hAnsiTheme="minorHAnsi" w:cstheme="minorHAnsi"/>
          <w:u w:val="single"/>
        </w:rPr>
      </w:pPr>
      <w:r w:rsidRPr="000A712D">
        <w:rPr>
          <w:rFonts w:asciiTheme="minorHAnsi" w:hAnsiTheme="minorHAnsi" w:cstheme="minorHAnsi"/>
        </w:rPr>
        <w:t>W przypadku powierzenia wykonania części umowy podwykonawcom, Wykonawca odpowiada za</w:t>
      </w:r>
      <w:r w:rsidR="00C528C8">
        <w:rPr>
          <w:rFonts w:asciiTheme="minorHAnsi" w:hAnsiTheme="minorHAnsi" w:cstheme="minorHAnsi"/>
        </w:rPr>
        <w:t> </w:t>
      </w:r>
      <w:r w:rsidRPr="000A712D">
        <w:rPr>
          <w:rFonts w:asciiTheme="minorHAnsi" w:hAnsiTheme="minorHAnsi" w:cstheme="minorHAnsi"/>
        </w:rPr>
        <w:t>działania i zaniechania wykonane przez podwykonawców oraz jego personel, jak za działania i</w:t>
      </w:r>
      <w:r w:rsidR="00C528C8">
        <w:rPr>
          <w:rFonts w:asciiTheme="minorHAnsi" w:hAnsiTheme="minorHAnsi" w:cstheme="minorHAnsi"/>
        </w:rPr>
        <w:t> </w:t>
      </w:r>
      <w:r w:rsidRPr="000A712D">
        <w:rPr>
          <w:rFonts w:asciiTheme="minorHAnsi" w:hAnsiTheme="minorHAnsi" w:cstheme="minorHAnsi"/>
        </w:rPr>
        <w:t>zaniechania własne.</w:t>
      </w:r>
    </w:p>
    <w:p w14:paraId="120166F1" w14:textId="1EB92CBA" w:rsidR="00333995" w:rsidRPr="00D34E9A" w:rsidRDefault="00333995" w:rsidP="00E52CD1">
      <w:pPr>
        <w:pStyle w:val="Akapitzlist"/>
        <w:numPr>
          <w:ilvl w:val="0"/>
          <w:numId w:val="7"/>
        </w:numPr>
        <w:spacing w:after="0" w:line="276" w:lineRule="auto"/>
        <w:ind w:left="357" w:hanging="357"/>
        <w:jc w:val="both"/>
        <w:rPr>
          <w:rFonts w:asciiTheme="minorHAnsi" w:hAnsiTheme="minorHAnsi" w:cstheme="minorHAnsi"/>
          <w:u w:val="single"/>
        </w:rPr>
      </w:pPr>
      <w:r w:rsidRPr="000A712D">
        <w:rPr>
          <w:rFonts w:asciiTheme="minorHAnsi" w:hAnsiTheme="minorHAnsi" w:cstheme="minorHAnsi"/>
        </w:rPr>
        <w:t>Za zapłatę wynagrodzenia podwykonawcom wyłączną odpowiedzialność ponosi Wykonawca.</w:t>
      </w:r>
    </w:p>
    <w:p w14:paraId="5AD6DE47" w14:textId="77777777" w:rsidR="00333995" w:rsidRPr="00203C75" w:rsidRDefault="00333995" w:rsidP="00D34E9A">
      <w:pPr>
        <w:spacing w:before="240" w:after="0" w:line="360" w:lineRule="auto"/>
        <w:jc w:val="center"/>
        <w:rPr>
          <w:rFonts w:asciiTheme="minorHAnsi" w:hAnsiTheme="minorHAnsi" w:cstheme="minorHAnsi"/>
          <w:b/>
          <w:bCs/>
        </w:rPr>
      </w:pPr>
      <w:r w:rsidRPr="00203C75">
        <w:rPr>
          <w:rFonts w:asciiTheme="minorHAnsi" w:hAnsiTheme="minorHAnsi" w:cstheme="minorHAnsi"/>
          <w:b/>
          <w:bCs/>
        </w:rPr>
        <w:t>§ 7.</w:t>
      </w:r>
    </w:p>
    <w:p w14:paraId="001A2283" w14:textId="77777777" w:rsidR="00333995" w:rsidRPr="000A712D" w:rsidRDefault="00333995" w:rsidP="00D34E9A">
      <w:pPr>
        <w:pStyle w:val="Akapitzlist"/>
        <w:spacing w:after="0" w:line="360" w:lineRule="auto"/>
        <w:jc w:val="center"/>
        <w:rPr>
          <w:rFonts w:asciiTheme="minorHAnsi" w:hAnsiTheme="minorHAnsi" w:cstheme="minorHAnsi"/>
          <w:b/>
          <w:bCs/>
        </w:rPr>
      </w:pPr>
      <w:r w:rsidRPr="000A712D">
        <w:rPr>
          <w:rFonts w:asciiTheme="minorHAnsi" w:hAnsiTheme="minorHAnsi" w:cstheme="minorHAnsi"/>
          <w:b/>
          <w:bCs/>
        </w:rPr>
        <w:t>Prawa własności intelektualnej</w:t>
      </w:r>
    </w:p>
    <w:p w14:paraId="05AAB178" w14:textId="1FF7746F" w:rsidR="00333995" w:rsidRPr="000A712D" w:rsidRDefault="00333995" w:rsidP="00E52CD1">
      <w:pPr>
        <w:pStyle w:val="Akapitzlist"/>
        <w:numPr>
          <w:ilvl w:val="0"/>
          <w:numId w:val="8"/>
        </w:numPr>
        <w:spacing w:after="0" w:line="276" w:lineRule="auto"/>
        <w:ind w:left="357" w:hanging="357"/>
        <w:jc w:val="both"/>
        <w:rPr>
          <w:rFonts w:asciiTheme="minorHAnsi" w:hAnsiTheme="minorHAnsi" w:cstheme="minorHAnsi"/>
        </w:rPr>
      </w:pPr>
      <w:r w:rsidRPr="000A712D">
        <w:rPr>
          <w:rFonts w:asciiTheme="minorHAnsi" w:hAnsiTheme="minorHAnsi" w:cstheme="minorHAnsi"/>
        </w:rPr>
        <w:t>Wykonawca oświadcza, że na podstawie umowy oraz w ramach wynagrodzenia, o którym mowa w</w:t>
      </w:r>
      <w:r w:rsidR="00C528C8">
        <w:rPr>
          <w:rFonts w:asciiTheme="minorHAnsi" w:hAnsiTheme="minorHAnsi" w:cstheme="minorHAnsi"/>
        </w:rPr>
        <w:t> </w:t>
      </w:r>
      <w:r w:rsidRPr="000A712D">
        <w:rPr>
          <w:rFonts w:asciiTheme="minorHAnsi" w:hAnsiTheme="minorHAnsi" w:cstheme="minorHAnsi"/>
        </w:rPr>
        <w:t>§ 5 ust. 1 umowy, przeniesie na Zamawiającego majątkowe prawa autorskie lub zapewni udzielenie bądź udzieli mu licencji, lub w inny sposób upoważni go do korzystania ze wszystkich dóbr własności intelektualnej dostarczonych w ramach umowy. Celem jest zapewnienie Zamawiającemu możliwości korzystania z przedmiotu zamówienia w sposób i w celu opisanym w</w:t>
      </w:r>
      <w:r w:rsidR="00C528C8">
        <w:rPr>
          <w:rFonts w:asciiTheme="minorHAnsi" w:hAnsiTheme="minorHAnsi" w:cstheme="minorHAnsi"/>
        </w:rPr>
        <w:t> </w:t>
      </w:r>
      <w:r w:rsidRPr="000A712D">
        <w:rPr>
          <w:rFonts w:asciiTheme="minorHAnsi" w:hAnsiTheme="minorHAnsi" w:cstheme="minorHAnsi"/>
        </w:rPr>
        <w:t>umowie, w szczególności w OPZ. Wszystkie oświadczenia Wykonawcy i postanowienia umowy należy interpretować zgodnie z powyższym celem umowy.</w:t>
      </w:r>
    </w:p>
    <w:p w14:paraId="0066ECB7" w14:textId="26D1094A" w:rsidR="00333995" w:rsidRPr="000A712D" w:rsidRDefault="00333995" w:rsidP="00E52CD1">
      <w:pPr>
        <w:pStyle w:val="Akapitzlist"/>
        <w:numPr>
          <w:ilvl w:val="0"/>
          <w:numId w:val="8"/>
        </w:numPr>
        <w:spacing w:after="0" w:line="276" w:lineRule="auto"/>
        <w:ind w:left="357" w:hanging="357"/>
        <w:jc w:val="both"/>
        <w:rPr>
          <w:rFonts w:asciiTheme="minorHAnsi" w:hAnsiTheme="minorHAnsi" w:cstheme="minorHAnsi"/>
        </w:rPr>
      </w:pPr>
      <w:r w:rsidRPr="000A712D">
        <w:rPr>
          <w:rFonts w:asciiTheme="minorHAnsi" w:hAnsiTheme="minorHAnsi" w:cstheme="minorHAnsi"/>
        </w:rPr>
        <w:lastRenderedPageBreak/>
        <w:t>Wykonawca oświadcza i gwarantuje, że oprogramowanie, w tym jego aktualizacje i poprawki udostępniane przez producenta oraz oprogramowanie wbudowane urządzeń (</w:t>
      </w:r>
      <w:proofErr w:type="spellStart"/>
      <w:r w:rsidRPr="000A712D">
        <w:rPr>
          <w:rFonts w:asciiTheme="minorHAnsi" w:hAnsiTheme="minorHAnsi" w:cstheme="minorHAnsi"/>
        </w:rPr>
        <w:t>firmware</w:t>
      </w:r>
      <w:proofErr w:type="spellEnd"/>
      <w:r w:rsidRPr="000A712D">
        <w:rPr>
          <w:rFonts w:asciiTheme="minorHAnsi" w:hAnsiTheme="minorHAnsi" w:cstheme="minorHAnsi"/>
        </w:rPr>
        <w:t>), nie będą naruszać praw własności intelektualnej osób trzecich, w tym praw autorskich, umożliwiając zgodne z prawem korzystanie przez Zamawiającego z oprogramowania i innych utworów zgodnie z celem i</w:t>
      </w:r>
      <w:r w:rsidR="00C528C8">
        <w:rPr>
          <w:rFonts w:asciiTheme="minorHAnsi" w:hAnsiTheme="minorHAnsi" w:cstheme="minorHAnsi"/>
        </w:rPr>
        <w:t> </w:t>
      </w:r>
      <w:r w:rsidRPr="000A712D">
        <w:rPr>
          <w:rFonts w:asciiTheme="minorHAnsi" w:hAnsiTheme="minorHAnsi" w:cstheme="minorHAnsi"/>
        </w:rPr>
        <w:t>zakresem umowy, w szczególności Wykonawca zapewnia, że Zamawiający będzie miał możliwość samodzielnego pobierania aktualizacji i poprawek oprogramowania.</w:t>
      </w:r>
    </w:p>
    <w:p w14:paraId="0793D919" w14:textId="2930D32D" w:rsidR="00333995" w:rsidRPr="000A712D" w:rsidRDefault="00333995" w:rsidP="00E52CD1">
      <w:pPr>
        <w:pStyle w:val="Akapitzlist"/>
        <w:numPr>
          <w:ilvl w:val="0"/>
          <w:numId w:val="8"/>
        </w:numPr>
        <w:spacing w:after="0" w:line="276" w:lineRule="auto"/>
        <w:ind w:left="357" w:hanging="357"/>
        <w:jc w:val="both"/>
        <w:rPr>
          <w:rFonts w:asciiTheme="minorHAnsi" w:hAnsiTheme="minorHAnsi" w:cstheme="minorHAnsi"/>
        </w:rPr>
      </w:pPr>
      <w:r w:rsidRPr="000A712D">
        <w:rPr>
          <w:rFonts w:asciiTheme="minorHAnsi" w:hAnsiTheme="minorHAnsi" w:cstheme="minorHAnsi"/>
        </w:rPr>
        <w:t>Wykonawca oświadcza i gwarantuje, że Zamawiający w ramach wynagrodzenia wskazanego w § 5 ust. 1 umowy, uzyskuje prawo do korzystania z oprogramowania, w tym jego uaktualnień i</w:t>
      </w:r>
      <w:r w:rsidR="00C528C8">
        <w:rPr>
          <w:rFonts w:asciiTheme="minorHAnsi" w:hAnsiTheme="minorHAnsi" w:cstheme="minorHAnsi"/>
        </w:rPr>
        <w:t> </w:t>
      </w:r>
      <w:r w:rsidRPr="000A712D">
        <w:rPr>
          <w:rFonts w:asciiTheme="minorHAnsi" w:hAnsiTheme="minorHAnsi" w:cstheme="minorHAnsi"/>
        </w:rPr>
        <w:t>poprawek, na podstawie licencji:</w:t>
      </w:r>
    </w:p>
    <w:p w14:paraId="4DFC529E" w14:textId="77777777" w:rsidR="00333995" w:rsidRPr="000A712D" w:rsidRDefault="00333995" w:rsidP="00E52CD1">
      <w:pPr>
        <w:pStyle w:val="Akapitzlist"/>
        <w:numPr>
          <w:ilvl w:val="0"/>
          <w:numId w:val="9"/>
        </w:numPr>
        <w:spacing w:after="0" w:line="276" w:lineRule="auto"/>
        <w:ind w:left="1037" w:hanging="357"/>
        <w:jc w:val="both"/>
        <w:rPr>
          <w:rFonts w:asciiTheme="minorHAnsi" w:hAnsiTheme="minorHAnsi" w:cstheme="minorHAnsi"/>
        </w:rPr>
      </w:pPr>
      <w:r w:rsidRPr="000A712D">
        <w:rPr>
          <w:rFonts w:asciiTheme="minorHAnsi" w:hAnsiTheme="minorHAnsi" w:cstheme="minorHAnsi"/>
        </w:rPr>
        <w:t>niewyłącznych;</w:t>
      </w:r>
    </w:p>
    <w:p w14:paraId="63FA43E8" w14:textId="77777777" w:rsidR="00333995" w:rsidRPr="000A712D" w:rsidRDefault="00333995" w:rsidP="00E52CD1">
      <w:pPr>
        <w:pStyle w:val="Akapitzlist"/>
        <w:numPr>
          <w:ilvl w:val="0"/>
          <w:numId w:val="9"/>
        </w:numPr>
        <w:spacing w:after="0" w:line="276" w:lineRule="auto"/>
        <w:ind w:left="1037" w:hanging="357"/>
        <w:jc w:val="both"/>
        <w:rPr>
          <w:rFonts w:asciiTheme="minorHAnsi" w:hAnsiTheme="minorHAnsi" w:cstheme="minorHAnsi"/>
        </w:rPr>
      </w:pPr>
      <w:r w:rsidRPr="000A712D">
        <w:rPr>
          <w:rFonts w:asciiTheme="minorHAnsi" w:hAnsiTheme="minorHAnsi" w:cstheme="minorHAnsi"/>
        </w:rPr>
        <w:t>rozciągających się na całe terytorium Rzeczpospolitej Polskiej;</w:t>
      </w:r>
    </w:p>
    <w:p w14:paraId="130C15DE" w14:textId="77777777" w:rsidR="00333995" w:rsidRPr="000A712D" w:rsidRDefault="00333995" w:rsidP="00E52CD1">
      <w:pPr>
        <w:pStyle w:val="Akapitzlist"/>
        <w:numPr>
          <w:ilvl w:val="0"/>
          <w:numId w:val="9"/>
        </w:numPr>
        <w:spacing w:after="0" w:line="276" w:lineRule="auto"/>
        <w:ind w:left="1037" w:hanging="357"/>
        <w:jc w:val="both"/>
        <w:rPr>
          <w:rFonts w:asciiTheme="minorHAnsi" w:hAnsiTheme="minorHAnsi" w:cstheme="minorHAnsi"/>
        </w:rPr>
      </w:pPr>
      <w:r w:rsidRPr="000A712D">
        <w:rPr>
          <w:rFonts w:asciiTheme="minorHAnsi" w:hAnsiTheme="minorHAnsi" w:cstheme="minorHAnsi"/>
        </w:rPr>
        <w:t>udzielonych na okres co najmniej równy okresowi udzielonej gwarancji;</w:t>
      </w:r>
    </w:p>
    <w:p w14:paraId="51AF9F6B" w14:textId="77777777" w:rsidR="00333995" w:rsidRPr="000A712D" w:rsidRDefault="00333995" w:rsidP="00E52CD1">
      <w:pPr>
        <w:pStyle w:val="Akapitzlist"/>
        <w:numPr>
          <w:ilvl w:val="0"/>
          <w:numId w:val="9"/>
        </w:numPr>
        <w:spacing w:after="0" w:line="276" w:lineRule="auto"/>
        <w:ind w:left="1037" w:hanging="357"/>
        <w:jc w:val="both"/>
        <w:rPr>
          <w:rFonts w:asciiTheme="minorHAnsi" w:hAnsiTheme="minorHAnsi" w:cstheme="minorHAnsi"/>
        </w:rPr>
      </w:pPr>
      <w:r w:rsidRPr="000A712D">
        <w:rPr>
          <w:rFonts w:asciiTheme="minorHAnsi" w:hAnsiTheme="minorHAnsi" w:cstheme="minorHAnsi"/>
        </w:rPr>
        <w:t>udzielonych przez producenta lub podmiot przez niego upoważniony;</w:t>
      </w:r>
    </w:p>
    <w:p w14:paraId="5983A76F" w14:textId="00B0C064" w:rsidR="00333995" w:rsidRPr="000A712D" w:rsidRDefault="00333995" w:rsidP="00E52CD1">
      <w:pPr>
        <w:pStyle w:val="Akapitzlist"/>
        <w:numPr>
          <w:ilvl w:val="0"/>
          <w:numId w:val="9"/>
        </w:numPr>
        <w:spacing w:after="0" w:line="276" w:lineRule="auto"/>
        <w:ind w:left="1037" w:hanging="357"/>
        <w:jc w:val="both"/>
        <w:rPr>
          <w:rFonts w:asciiTheme="minorHAnsi" w:hAnsiTheme="minorHAnsi" w:cstheme="minorHAnsi"/>
        </w:rPr>
      </w:pPr>
      <w:r w:rsidRPr="000A712D">
        <w:rPr>
          <w:rFonts w:asciiTheme="minorHAnsi" w:hAnsiTheme="minorHAnsi" w:cstheme="minorHAnsi"/>
        </w:rPr>
        <w:t>których warunki producent lub podmiot przez niego upoważniony dołączył do</w:t>
      </w:r>
      <w:r w:rsidR="00C528C8">
        <w:rPr>
          <w:rFonts w:asciiTheme="minorHAnsi" w:hAnsiTheme="minorHAnsi" w:cstheme="minorHAnsi"/>
        </w:rPr>
        <w:t> </w:t>
      </w:r>
      <w:r w:rsidRPr="000A712D">
        <w:rPr>
          <w:rFonts w:asciiTheme="minorHAnsi" w:hAnsiTheme="minorHAnsi" w:cstheme="minorHAnsi"/>
        </w:rPr>
        <w:t>oprogramowania;</w:t>
      </w:r>
    </w:p>
    <w:p w14:paraId="2ABB25D1" w14:textId="77777777" w:rsidR="00333995" w:rsidRPr="000A712D" w:rsidRDefault="00333995" w:rsidP="00E52CD1">
      <w:pPr>
        <w:pStyle w:val="Akapitzlist"/>
        <w:numPr>
          <w:ilvl w:val="0"/>
          <w:numId w:val="8"/>
        </w:numPr>
        <w:spacing w:after="0" w:line="276" w:lineRule="auto"/>
        <w:ind w:left="357" w:hanging="357"/>
        <w:jc w:val="both"/>
        <w:rPr>
          <w:rFonts w:asciiTheme="minorHAnsi" w:hAnsiTheme="minorHAnsi" w:cstheme="minorHAnsi"/>
        </w:rPr>
      </w:pPr>
      <w:r w:rsidRPr="000A712D">
        <w:rPr>
          <w:rFonts w:asciiTheme="minorHAnsi" w:hAnsiTheme="minorHAnsi" w:cstheme="minorHAnsi"/>
        </w:rPr>
        <w:t>Licencje udzielone zostaną przynajmniej na następujących polach eksploatacji;</w:t>
      </w:r>
    </w:p>
    <w:p w14:paraId="68A68A41" w14:textId="77777777" w:rsidR="00333995" w:rsidRPr="000A712D" w:rsidRDefault="00333995" w:rsidP="00E52CD1">
      <w:pPr>
        <w:pStyle w:val="Akapitzlist"/>
        <w:numPr>
          <w:ilvl w:val="0"/>
          <w:numId w:val="10"/>
        </w:numPr>
        <w:spacing w:after="0" w:line="276" w:lineRule="auto"/>
        <w:ind w:left="1037" w:hanging="357"/>
        <w:jc w:val="both"/>
        <w:rPr>
          <w:rFonts w:asciiTheme="minorHAnsi" w:hAnsiTheme="minorHAnsi" w:cstheme="minorHAnsi"/>
        </w:rPr>
      </w:pPr>
      <w:r w:rsidRPr="000A712D">
        <w:rPr>
          <w:rFonts w:asciiTheme="minorHAnsi" w:hAnsiTheme="minorHAnsi" w:cstheme="minorHAnsi"/>
        </w:rPr>
        <w:t>wykorzystanie w zakresie wszystkich funkcjonalności godnie ze standardowymi warunkami licencyjnymi producenta,</w:t>
      </w:r>
    </w:p>
    <w:p w14:paraId="5812DCD1" w14:textId="77777777" w:rsidR="00333995" w:rsidRPr="000A712D" w:rsidRDefault="00333995" w:rsidP="00E52CD1">
      <w:pPr>
        <w:pStyle w:val="Akapitzlist"/>
        <w:numPr>
          <w:ilvl w:val="0"/>
          <w:numId w:val="10"/>
        </w:numPr>
        <w:spacing w:after="0" w:line="276" w:lineRule="auto"/>
        <w:ind w:left="1037" w:hanging="357"/>
        <w:jc w:val="both"/>
        <w:rPr>
          <w:rFonts w:asciiTheme="minorHAnsi" w:hAnsiTheme="minorHAnsi" w:cstheme="minorHAnsi"/>
        </w:rPr>
      </w:pPr>
      <w:r w:rsidRPr="000A712D">
        <w:rPr>
          <w:rFonts w:asciiTheme="minorHAnsi" w:hAnsiTheme="minorHAnsi" w:cstheme="minorHAnsi"/>
        </w:rPr>
        <w:t>wprowadzenie i zapisywanie w pamięci komputerów, odtwarzanie, utrwalanie, przechowywanie, wyświetlanie i stosowanie,</w:t>
      </w:r>
    </w:p>
    <w:p w14:paraId="66AE2BC5" w14:textId="77777777" w:rsidR="00333995" w:rsidRPr="000A712D" w:rsidRDefault="00333995" w:rsidP="00E52CD1">
      <w:pPr>
        <w:pStyle w:val="Akapitzlist"/>
        <w:numPr>
          <w:ilvl w:val="0"/>
          <w:numId w:val="10"/>
        </w:numPr>
        <w:spacing w:after="0" w:line="276" w:lineRule="auto"/>
        <w:ind w:left="1037" w:hanging="357"/>
        <w:jc w:val="both"/>
        <w:rPr>
          <w:rFonts w:asciiTheme="minorHAnsi" w:hAnsiTheme="minorHAnsi" w:cstheme="minorHAnsi"/>
        </w:rPr>
      </w:pPr>
      <w:r w:rsidRPr="000A712D">
        <w:rPr>
          <w:rFonts w:asciiTheme="minorHAnsi" w:hAnsiTheme="minorHAnsi" w:cstheme="minorHAnsi"/>
        </w:rPr>
        <w:t>instalowanie i deinstalowanie pod warunkiem zachowania liczby udzielonych licencji,</w:t>
      </w:r>
    </w:p>
    <w:p w14:paraId="42D20958" w14:textId="77777777" w:rsidR="00333995" w:rsidRPr="000A712D" w:rsidRDefault="00333995" w:rsidP="00E52CD1">
      <w:pPr>
        <w:pStyle w:val="Akapitzlist"/>
        <w:numPr>
          <w:ilvl w:val="0"/>
          <w:numId w:val="10"/>
        </w:numPr>
        <w:spacing w:after="0" w:line="276" w:lineRule="auto"/>
        <w:ind w:left="1037" w:hanging="357"/>
        <w:jc w:val="both"/>
        <w:rPr>
          <w:rFonts w:asciiTheme="minorHAnsi" w:hAnsiTheme="minorHAnsi" w:cstheme="minorHAnsi"/>
        </w:rPr>
      </w:pPr>
      <w:r w:rsidRPr="000A712D">
        <w:rPr>
          <w:rFonts w:asciiTheme="minorHAnsi" w:hAnsiTheme="minorHAnsi" w:cstheme="minorHAnsi"/>
        </w:rPr>
        <w:t>sporządzanie kopi zapasowej (kopi bezpieczeństwa),</w:t>
      </w:r>
    </w:p>
    <w:p w14:paraId="0EBD5A93" w14:textId="77777777" w:rsidR="00333995" w:rsidRPr="000A712D" w:rsidRDefault="00333995" w:rsidP="00E52CD1">
      <w:pPr>
        <w:pStyle w:val="Akapitzlist"/>
        <w:numPr>
          <w:ilvl w:val="0"/>
          <w:numId w:val="10"/>
        </w:numPr>
        <w:spacing w:after="0" w:line="276" w:lineRule="auto"/>
        <w:ind w:left="1037" w:hanging="357"/>
        <w:jc w:val="both"/>
        <w:rPr>
          <w:rFonts w:asciiTheme="minorHAnsi" w:hAnsiTheme="minorHAnsi" w:cstheme="minorHAnsi"/>
        </w:rPr>
      </w:pPr>
      <w:r w:rsidRPr="000A712D">
        <w:rPr>
          <w:rFonts w:asciiTheme="minorHAnsi" w:hAnsiTheme="minorHAnsi" w:cstheme="minorHAnsi"/>
        </w:rPr>
        <w:t>korzystanie z produktów powstałych w wyniku eksploatacji oprogramowania oraz modyfikowania tych produktów i dalszego z nich korzystania.</w:t>
      </w:r>
    </w:p>
    <w:p w14:paraId="11487892" w14:textId="77777777" w:rsidR="00333995" w:rsidRPr="000A712D" w:rsidRDefault="00333995" w:rsidP="00E52CD1">
      <w:pPr>
        <w:pStyle w:val="Akapitzlist"/>
        <w:numPr>
          <w:ilvl w:val="0"/>
          <w:numId w:val="8"/>
        </w:numPr>
        <w:spacing w:after="0" w:line="276" w:lineRule="auto"/>
        <w:ind w:left="357" w:hanging="357"/>
        <w:jc w:val="both"/>
        <w:rPr>
          <w:rFonts w:asciiTheme="minorHAnsi" w:hAnsiTheme="minorHAnsi" w:cstheme="minorHAnsi"/>
        </w:rPr>
      </w:pPr>
      <w:r w:rsidRPr="000A712D">
        <w:rPr>
          <w:rFonts w:asciiTheme="minorHAnsi" w:hAnsiTheme="minorHAnsi" w:cstheme="minorHAnsi"/>
        </w:rPr>
        <w:t>Licencje zostaną udzielone na standardowych warunkach producenta. Warunki tychże licencji nie mogą być sprzeczne z ust. 3 i 4.</w:t>
      </w:r>
    </w:p>
    <w:p w14:paraId="2446313D" w14:textId="1C50AD73" w:rsidR="00333995" w:rsidRPr="000A712D" w:rsidRDefault="00333995" w:rsidP="00E52CD1">
      <w:pPr>
        <w:pStyle w:val="Akapitzlist"/>
        <w:numPr>
          <w:ilvl w:val="0"/>
          <w:numId w:val="8"/>
        </w:numPr>
        <w:spacing w:after="0" w:line="276" w:lineRule="auto"/>
        <w:ind w:left="357" w:hanging="357"/>
        <w:jc w:val="both"/>
        <w:rPr>
          <w:rFonts w:asciiTheme="minorHAnsi" w:hAnsiTheme="minorHAnsi" w:cstheme="minorHAnsi"/>
        </w:rPr>
      </w:pPr>
      <w:r w:rsidRPr="000A712D">
        <w:rPr>
          <w:rFonts w:asciiTheme="minorHAnsi" w:hAnsiTheme="minorHAnsi" w:cstheme="minorHAnsi"/>
        </w:rPr>
        <w:t>Wykonawca oświadcza i gwarantuje, że licencje na oprogramowanie, w tym jego aktualizacje i</w:t>
      </w:r>
      <w:r w:rsidR="00C528C8">
        <w:rPr>
          <w:rFonts w:asciiTheme="minorHAnsi" w:hAnsiTheme="minorHAnsi" w:cstheme="minorHAnsi"/>
        </w:rPr>
        <w:t> </w:t>
      </w:r>
      <w:r w:rsidRPr="000A712D">
        <w:rPr>
          <w:rFonts w:asciiTheme="minorHAnsi" w:hAnsiTheme="minorHAnsi" w:cstheme="minorHAnsi"/>
        </w:rPr>
        <w:t>poprawki, nie zostaną wypowiedziane, za wyjątkiem przypadku istotnego naruszenia przez Zamawiającego warunków licencji i pod warunkiem, że Zamawiający został poinformowany, co</w:t>
      </w:r>
      <w:r w:rsidR="00C528C8">
        <w:rPr>
          <w:rFonts w:asciiTheme="minorHAnsi" w:hAnsiTheme="minorHAnsi" w:cstheme="minorHAnsi"/>
        </w:rPr>
        <w:t> </w:t>
      </w:r>
      <w:r w:rsidRPr="000A712D">
        <w:rPr>
          <w:rFonts w:asciiTheme="minorHAnsi" w:hAnsiTheme="minorHAnsi" w:cstheme="minorHAnsi"/>
        </w:rPr>
        <w:t xml:space="preserve">stanowi przypadki istotnego naruszenia warunków licencyjnych wraz z chwilą otrzymania licencji. </w:t>
      </w:r>
    </w:p>
    <w:p w14:paraId="33DBAD7A" w14:textId="77777777" w:rsidR="00333995" w:rsidRPr="000A712D" w:rsidRDefault="00333995" w:rsidP="00E52CD1">
      <w:pPr>
        <w:pStyle w:val="Akapitzlist"/>
        <w:numPr>
          <w:ilvl w:val="0"/>
          <w:numId w:val="8"/>
        </w:numPr>
        <w:spacing w:after="0" w:line="276" w:lineRule="auto"/>
        <w:ind w:left="357" w:hanging="357"/>
        <w:jc w:val="both"/>
        <w:rPr>
          <w:rFonts w:asciiTheme="minorHAnsi" w:hAnsiTheme="minorHAnsi" w:cstheme="minorHAnsi"/>
        </w:rPr>
      </w:pPr>
      <w:r w:rsidRPr="000A712D">
        <w:rPr>
          <w:rFonts w:asciiTheme="minorHAnsi" w:hAnsiTheme="minorHAnsi" w:cstheme="minorHAnsi"/>
        </w:rPr>
        <w:t xml:space="preserve">W przypadku wypowiedzenia licencji na oprogramowanie, w tym jego aktualizację i poprawki, pomimo braku istotnego naruszenia warunków licencji przez Zamawiającego, Wykonawca odpowiadać będzie za wynikłą z tego tytułu szkodę oraz w ramach wynagrodzenia, o którym mowa </w:t>
      </w:r>
      <w:bookmarkStart w:id="1" w:name="_Hlk181799305"/>
      <w:r w:rsidRPr="000A712D">
        <w:rPr>
          <w:rFonts w:asciiTheme="minorHAnsi" w:hAnsiTheme="minorHAnsi" w:cstheme="minorHAnsi"/>
        </w:rPr>
        <w:lastRenderedPageBreak/>
        <w:t xml:space="preserve">w § 5 ust.1 </w:t>
      </w:r>
      <w:bookmarkEnd w:id="1"/>
      <w:r w:rsidRPr="000A712D">
        <w:rPr>
          <w:rFonts w:asciiTheme="minorHAnsi" w:hAnsiTheme="minorHAnsi" w:cstheme="minorHAnsi"/>
        </w:rPr>
        <w:t>umowy dostarczy zastępczo odpowiednie licencje odpowiadające warunkom zawartym w umowie.</w:t>
      </w:r>
    </w:p>
    <w:p w14:paraId="0D9B03A1" w14:textId="70C2A8D0" w:rsidR="00333995" w:rsidRPr="000A712D" w:rsidRDefault="00333995" w:rsidP="00E52CD1">
      <w:pPr>
        <w:pStyle w:val="Akapitzlist"/>
        <w:numPr>
          <w:ilvl w:val="0"/>
          <w:numId w:val="8"/>
        </w:numPr>
        <w:spacing w:after="0" w:line="276" w:lineRule="auto"/>
        <w:ind w:left="357" w:hanging="357"/>
        <w:jc w:val="both"/>
        <w:rPr>
          <w:rFonts w:asciiTheme="minorHAnsi" w:hAnsiTheme="minorHAnsi" w:cstheme="minorHAnsi"/>
        </w:rPr>
      </w:pPr>
      <w:r w:rsidRPr="000A712D">
        <w:rPr>
          <w:rFonts w:asciiTheme="minorHAnsi" w:hAnsiTheme="minorHAnsi" w:cstheme="minorHAnsi"/>
        </w:rPr>
        <w:t>Udzielenie Zamawiającemu licencji na korzystanie z oprogramowania, w tym jego aktualizacji i</w:t>
      </w:r>
      <w:r w:rsidR="00C528C8">
        <w:rPr>
          <w:rFonts w:asciiTheme="minorHAnsi" w:hAnsiTheme="minorHAnsi" w:cstheme="minorHAnsi"/>
        </w:rPr>
        <w:t> </w:t>
      </w:r>
      <w:r w:rsidRPr="000A712D">
        <w:rPr>
          <w:rFonts w:asciiTheme="minorHAnsi" w:hAnsiTheme="minorHAnsi" w:cstheme="minorHAnsi"/>
        </w:rPr>
        <w:t xml:space="preserve">poprawek, następuje nie później niż w momencie podpisania przez Strony protokołu odbioru potwierdzającego jego dostarczenie oraz najpóźniej w chwili instalacji w przypadku aktualizacji </w:t>
      </w:r>
      <w:r w:rsidRPr="00C528C8">
        <w:t>i</w:t>
      </w:r>
      <w:r w:rsidR="00C528C8">
        <w:t> </w:t>
      </w:r>
      <w:r w:rsidRPr="00C528C8">
        <w:t>poprawek</w:t>
      </w:r>
      <w:r w:rsidRPr="000A712D">
        <w:rPr>
          <w:rFonts w:asciiTheme="minorHAnsi" w:hAnsiTheme="minorHAnsi" w:cstheme="minorHAnsi"/>
        </w:rPr>
        <w:t xml:space="preserve"> oprogramowania.</w:t>
      </w:r>
    </w:p>
    <w:p w14:paraId="0EE6F6F5" w14:textId="707E7109" w:rsidR="00333995" w:rsidRPr="000A712D" w:rsidRDefault="00333995" w:rsidP="00E52CD1">
      <w:pPr>
        <w:pStyle w:val="Akapitzlist"/>
        <w:numPr>
          <w:ilvl w:val="0"/>
          <w:numId w:val="8"/>
        </w:numPr>
        <w:spacing w:after="0" w:line="276" w:lineRule="auto"/>
        <w:ind w:left="357" w:hanging="357"/>
        <w:jc w:val="both"/>
        <w:rPr>
          <w:rFonts w:asciiTheme="minorHAnsi" w:hAnsiTheme="minorHAnsi" w:cstheme="minorHAnsi"/>
        </w:rPr>
      </w:pPr>
      <w:r w:rsidRPr="000A712D">
        <w:rPr>
          <w:rFonts w:asciiTheme="minorHAnsi" w:hAnsiTheme="minorHAnsi" w:cstheme="minorHAnsi"/>
        </w:rPr>
        <w:t>Z chwilą przekazania oprogramowania, w tym jego aktualizacji i poprawek, własności nośników, na</w:t>
      </w:r>
      <w:r w:rsidR="00C528C8">
        <w:rPr>
          <w:rFonts w:asciiTheme="minorHAnsi" w:hAnsiTheme="minorHAnsi" w:cstheme="minorHAnsi"/>
        </w:rPr>
        <w:t> </w:t>
      </w:r>
      <w:r w:rsidRPr="000A712D">
        <w:rPr>
          <w:rFonts w:asciiTheme="minorHAnsi" w:hAnsiTheme="minorHAnsi" w:cstheme="minorHAnsi"/>
        </w:rPr>
        <w:t>których utrwalono dane oprogramowanie, w tym jego aktualizacje i poprawki, przechodzi na</w:t>
      </w:r>
      <w:r w:rsidR="00C528C8">
        <w:rPr>
          <w:rFonts w:asciiTheme="minorHAnsi" w:hAnsiTheme="minorHAnsi" w:cstheme="minorHAnsi"/>
        </w:rPr>
        <w:t> </w:t>
      </w:r>
      <w:r w:rsidRPr="000A712D">
        <w:rPr>
          <w:rFonts w:asciiTheme="minorHAnsi" w:hAnsiTheme="minorHAnsi" w:cstheme="minorHAnsi"/>
        </w:rPr>
        <w:t>Zamawiającego.</w:t>
      </w:r>
    </w:p>
    <w:p w14:paraId="4D9CC2B6" w14:textId="0964E28E" w:rsidR="00333995" w:rsidRPr="000A712D" w:rsidRDefault="00333995" w:rsidP="00E52CD1">
      <w:pPr>
        <w:pStyle w:val="Akapitzlist"/>
        <w:numPr>
          <w:ilvl w:val="0"/>
          <w:numId w:val="8"/>
        </w:numPr>
        <w:spacing w:after="0" w:line="276" w:lineRule="auto"/>
        <w:ind w:left="357" w:hanging="357"/>
        <w:jc w:val="both"/>
        <w:rPr>
          <w:rFonts w:asciiTheme="minorHAnsi" w:hAnsiTheme="minorHAnsi" w:cstheme="minorHAnsi"/>
        </w:rPr>
      </w:pPr>
      <w:r w:rsidRPr="000A712D">
        <w:rPr>
          <w:rFonts w:asciiTheme="minorHAnsi" w:hAnsiTheme="minorHAnsi" w:cstheme="minorHAnsi"/>
        </w:rPr>
        <w:t>Wykonawca oświadcza i gwarantuje, że warunki korzystania z oprogramowania, jego aktualizacji i</w:t>
      </w:r>
      <w:r w:rsidR="00C528C8">
        <w:rPr>
          <w:rFonts w:asciiTheme="minorHAnsi" w:hAnsiTheme="minorHAnsi" w:cstheme="minorHAnsi"/>
        </w:rPr>
        <w:t> </w:t>
      </w:r>
      <w:r w:rsidRPr="000A712D">
        <w:rPr>
          <w:rFonts w:asciiTheme="minorHAnsi" w:hAnsiTheme="minorHAnsi" w:cstheme="minorHAnsi"/>
        </w:rPr>
        <w:t>poprawek nie wymagają ponoszenia przez Zamawiającego w okresie udzielonego wsparcia dodatkowych opłat na rzecz Wykonawcy lub producenta oprogramowania, ponad te wyraźnie wskazane w umowie.</w:t>
      </w:r>
    </w:p>
    <w:p w14:paraId="5587EADE" w14:textId="7BF56D3E" w:rsidR="00333995" w:rsidRPr="00D34E9A" w:rsidRDefault="00333995" w:rsidP="00E52CD1">
      <w:pPr>
        <w:pStyle w:val="Akapitzlist"/>
        <w:numPr>
          <w:ilvl w:val="0"/>
          <w:numId w:val="8"/>
        </w:numPr>
        <w:spacing w:after="0" w:line="276" w:lineRule="auto"/>
        <w:ind w:left="357" w:hanging="357"/>
        <w:jc w:val="both"/>
        <w:rPr>
          <w:rFonts w:asciiTheme="minorHAnsi" w:hAnsiTheme="minorHAnsi" w:cstheme="minorHAnsi"/>
        </w:rPr>
      </w:pPr>
      <w:r w:rsidRPr="000A712D">
        <w:rPr>
          <w:rFonts w:asciiTheme="minorHAnsi" w:hAnsiTheme="minorHAnsi" w:cstheme="minorHAnsi"/>
        </w:rPr>
        <w:t>W przypadku, gdy osoba trzecia zwróci się do Zamawiającego z roszczeniami dotyczącymi oprogramowania, w tym oprogramowania wbudowanego (</w:t>
      </w:r>
      <w:proofErr w:type="spellStart"/>
      <w:r w:rsidRPr="000A712D">
        <w:rPr>
          <w:rFonts w:asciiTheme="minorHAnsi" w:hAnsiTheme="minorHAnsi" w:cstheme="minorHAnsi"/>
        </w:rPr>
        <w:t>firmware</w:t>
      </w:r>
      <w:proofErr w:type="spellEnd"/>
      <w:r w:rsidRPr="000A712D">
        <w:rPr>
          <w:rFonts w:asciiTheme="minorHAnsi" w:hAnsiTheme="minorHAnsi" w:cstheme="minorHAnsi"/>
        </w:rPr>
        <w:t>) urządzeń, Wykonawca zwolni Zamawiającego od obowiązku zaspokojenia takich roszczeń oraz pokryje wszelkie uzasadnione i</w:t>
      </w:r>
      <w:r w:rsidR="00C528C8">
        <w:rPr>
          <w:rFonts w:asciiTheme="minorHAnsi" w:hAnsiTheme="minorHAnsi" w:cstheme="minorHAnsi"/>
        </w:rPr>
        <w:t> </w:t>
      </w:r>
      <w:r w:rsidRPr="000A712D">
        <w:rPr>
          <w:rFonts w:asciiTheme="minorHAnsi" w:hAnsiTheme="minorHAnsi" w:cstheme="minorHAnsi"/>
        </w:rPr>
        <w:t>udokumentowane koszty obrony Zamawiającego przed roszczeniami osób trzecich. W takim przypadku Wykonawca ponosi odpowiedzialność względem Zamawiającego za to, że osoby trzecie nie będą dochodziły zaspokojenia swoich roszczeń bezpośrednio od Zamawiającego. Wykonawca zobowiązany będzie do niezwłocznego zapewnienia Zamawiającemu możliwości uprawnionego korzystania z przekazanego przedmiotu umowy o nie gorszej funkcjonalności i parametrach. W</w:t>
      </w:r>
      <w:r w:rsidR="00C528C8">
        <w:rPr>
          <w:rFonts w:asciiTheme="minorHAnsi" w:hAnsiTheme="minorHAnsi" w:cstheme="minorHAnsi"/>
        </w:rPr>
        <w:t> </w:t>
      </w:r>
      <w:r w:rsidRPr="000A712D">
        <w:rPr>
          <w:rFonts w:asciiTheme="minorHAnsi" w:hAnsiTheme="minorHAnsi" w:cstheme="minorHAnsi"/>
        </w:rPr>
        <w:t>przypadku zapłaty przez Zamawiającego jakiejkolwiek kwoty tytułem lub w związku z</w:t>
      </w:r>
      <w:r w:rsidR="00C528C8">
        <w:rPr>
          <w:rFonts w:asciiTheme="minorHAnsi" w:hAnsiTheme="minorHAnsi" w:cstheme="minorHAnsi"/>
        </w:rPr>
        <w:t> </w:t>
      </w:r>
      <w:r w:rsidRPr="000A712D">
        <w:rPr>
          <w:rFonts w:asciiTheme="minorHAnsi" w:hAnsiTheme="minorHAnsi" w:cstheme="minorHAnsi"/>
        </w:rPr>
        <w:t>zaspokojeniem roszczenia osoby trzeciej, Zamawiającemu przysługuje roszczenie regresywne względem Wykonawcy.</w:t>
      </w:r>
    </w:p>
    <w:p w14:paraId="5A4A1E63" w14:textId="77777777" w:rsidR="00333995" w:rsidRPr="00D34E9A" w:rsidRDefault="00333995" w:rsidP="00D34E9A">
      <w:pPr>
        <w:spacing w:before="240" w:after="0" w:line="360" w:lineRule="auto"/>
        <w:jc w:val="center"/>
        <w:rPr>
          <w:rFonts w:asciiTheme="minorHAnsi" w:hAnsiTheme="minorHAnsi" w:cstheme="minorHAnsi"/>
          <w:b/>
          <w:bCs/>
        </w:rPr>
      </w:pPr>
      <w:r w:rsidRPr="00D34E9A">
        <w:rPr>
          <w:rFonts w:asciiTheme="minorHAnsi" w:hAnsiTheme="minorHAnsi" w:cstheme="minorHAnsi"/>
          <w:b/>
          <w:bCs/>
        </w:rPr>
        <w:t>§ 8.</w:t>
      </w:r>
    </w:p>
    <w:p w14:paraId="687CB0B3" w14:textId="77777777" w:rsidR="00333995" w:rsidRPr="000A712D" w:rsidRDefault="00333995" w:rsidP="00D34E9A">
      <w:pPr>
        <w:spacing w:line="360" w:lineRule="auto"/>
        <w:jc w:val="center"/>
        <w:rPr>
          <w:rFonts w:asciiTheme="minorHAnsi" w:hAnsiTheme="minorHAnsi" w:cstheme="minorHAnsi"/>
          <w:b/>
          <w:bCs/>
        </w:rPr>
      </w:pPr>
      <w:r w:rsidRPr="000A712D">
        <w:rPr>
          <w:rFonts w:asciiTheme="minorHAnsi" w:hAnsiTheme="minorHAnsi" w:cstheme="minorHAnsi"/>
          <w:b/>
          <w:bCs/>
        </w:rPr>
        <w:t>Kary umowne</w:t>
      </w:r>
    </w:p>
    <w:p w14:paraId="1293C315" w14:textId="77777777" w:rsidR="00333995" w:rsidRPr="000A712D" w:rsidRDefault="00333995" w:rsidP="00E52CD1">
      <w:pPr>
        <w:spacing w:after="0" w:line="276" w:lineRule="auto"/>
        <w:ind w:left="57"/>
        <w:jc w:val="both"/>
        <w:rPr>
          <w:rFonts w:asciiTheme="minorHAnsi" w:hAnsiTheme="minorHAnsi" w:cstheme="minorHAnsi"/>
        </w:rPr>
      </w:pPr>
      <w:r w:rsidRPr="000A712D">
        <w:rPr>
          <w:rFonts w:asciiTheme="minorHAnsi" w:hAnsiTheme="minorHAnsi" w:cstheme="minorHAnsi"/>
        </w:rPr>
        <w:t xml:space="preserve">1. W przypadku niewykonania lub nienależytego wykonania Umowy przez Wykonawcę Zamawiający może naliczyć karę umowną w następujących przypadkach i wysokościach: </w:t>
      </w:r>
    </w:p>
    <w:p w14:paraId="49AFC05D" w14:textId="77777777" w:rsidR="00333995" w:rsidRPr="000A712D" w:rsidRDefault="00333995" w:rsidP="00E52CD1">
      <w:pPr>
        <w:pStyle w:val="Akapitzlist"/>
        <w:overflowPunct w:val="0"/>
        <w:spacing w:after="0" w:line="276" w:lineRule="auto"/>
        <w:ind w:left="708"/>
        <w:jc w:val="both"/>
        <w:rPr>
          <w:rFonts w:asciiTheme="minorHAnsi" w:hAnsiTheme="minorHAnsi" w:cstheme="minorHAnsi"/>
        </w:rPr>
      </w:pPr>
      <w:r w:rsidRPr="000A712D">
        <w:rPr>
          <w:rFonts w:asciiTheme="minorHAnsi" w:hAnsiTheme="minorHAnsi" w:cstheme="minorHAnsi"/>
        </w:rPr>
        <w:t xml:space="preserve">1) za zwłokę w przekazaniu przedmiotu Umowy w wysokości 0,2% całkowitej wartości umowy za każdy dzień zwłoki; </w:t>
      </w:r>
    </w:p>
    <w:p w14:paraId="7673916A" w14:textId="77777777" w:rsidR="00333995" w:rsidRPr="000A712D" w:rsidRDefault="00333995" w:rsidP="00E52CD1">
      <w:pPr>
        <w:overflowPunct w:val="0"/>
        <w:spacing w:after="0" w:line="276" w:lineRule="auto"/>
        <w:ind w:left="680"/>
        <w:jc w:val="both"/>
        <w:rPr>
          <w:rFonts w:asciiTheme="minorHAnsi" w:hAnsiTheme="minorHAnsi" w:cstheme="minorHAnsi"/>
        </w:rPr>
      </w:pPr>
      <w:r w:rsidRPr="000A712D">
        <w:rPr>
          <w:rFonts w:asciiTheme="minorHAnsi" w:hAnsiTheme="minorHAnsi" w:cstheme="minorHAnsi"/>
        </w:rPr>
        <w:t xml:space="preserve">2) za zwłokę w usunięciu awarii lub wad Przedmiotu Umowy w wysokości 0,2% całkowitej wartości umowy za każdy dzień zwłoki; </w:t>
      </w:r>
    </w:p>
    <w:p w14:paraId="4A9E8359" w14:textId="77777777" w:rsidR="00333995" w:rsidRPr="000A712D" w:rsidRDefault="00333995" w:rsidP="00E52CD1">
      <w:pPr>
        <w:overflowPunct w:val="0"/>
        <w:spacing w:after="0" w:line="276" w:lineRule="auto"/>
        <w:ind w:left="680"/>
        <w:jc w:val="both"/>
        <w:rPr>
          <w:rFonts w:asciiTheme="minorHAnsi" w:hAnsiTheme="minorHAnsi" w:cstheme="minorHAnsi"/>
        </w:rPr>
      </w:pPr>
      <w:r w:rsidRPr="000A712D">
        <w:rPr>
          <w:rFonts w:asciiTheme="minorHAnsi" w:hAnsiTheme="minorHAnsi" w:cstheme="minorHAnsi"/>
        </w:rPr>
        <w:t xml:space="preserve">3) za odstąpienie od Umowy przez Zamawiającego z przyczyn leżących po stronie Wykonawcy w wysokości 10% całkowitego wynagrodzenia Wykonawcy. </w:t>
      </w:r>
    </w:p>
    <w:p w14:paraId="3E21C047" w14:textId="77777777" w:rsidR="00333995" w:rsidRPr="000A712D" w:rsidRDefault="00333995" w:rsidP="00E52CD1">
      <w:pPr>
        <w:numPr>
          <w:ilvl w:val="0"/>
          <w:numId w:val="11"/>
        </w:numPr>
        <w:overflowPunct w:val="0"/>
        <w:spacing w:after="0" w:line="276" w:lineRule="auto"/>
        <w:ind w:left="57"/>
        <w:jc w:val="both"/>
        <w:rPr>
          <w:rFonts w:asciiTheme="minorHAnsi" w:hAnsiTheme="minorHAnsi" w:cstheme="minorHAnsi"/>
        </w:rPr>
      </w:pPr>
      <w:r w:rsidRPr="000A712D">
        <w:rPr>
          <w:rFonts w:asciiTheme="minorHAnsi" w:hAnsiTheme="minorHAnsi" w:cstheme="minorHAnsi"/>
        </w:rPr>
        <w:lastRenderedPageBreak/>
        <w:t xml:space="preserve">Kary umowne podlegają kumulacji do wysokości 20% całkowitego wynagrodzenia umownego brutto. </w:t>
      </w:r>
    </w:p>
    <w:p w14:paraId="2FDA408E" w14:textId="77777777" w:rsidR="00333995" w:rsidRPr="000A712D" w:rsidRDefault="00333995" w:rsidP="00E52CD1">
      <w:pPr>
        <w:numPr>
          <w:ilvl w:val="0"/>
          <w:numId w:val="11"/>
        </w:numPr>
        <w:overflowPunct w:val="0"/>
        <w:spacing w:after="0" w:line="276" w:lineRule="auto"/>
        <w:ind w:left="57"/>
        <w:jc w:val="both"/>
        <w:rPr>
          <w:rFonts w:asciiTheme="minorHAnsi" w:hAnsiTheme="minorHAnsi" w:cstheme="minorHAnsi"/>
        </w:rPr>
      </w:pPr>
      <w:r w:rsidRPr="000A712D">
        <w:rPr>
          <w:rFonts w:asciiTheme="minorHAnsi" w:hAnsiTheme="minorHAnsi" w:cstheme="minorHAnsi"/>
        </w:rPr>
        <w:t xml:space="preserve">Naliczona kara umowna może być potrącona z wynagrodzenia Wykonawcy. </w:t>
      </w:r>
    </w:p>
    <w:p w14:paraId="62EB5C7A" w14:textId="64EDA547" w:rsidR="00333995" w:rsidRPr="000A712D" w:rsidRDefault="00333995" w:rsidP="00E52CD1">
      <w:pPr>
        <w:numPr>
          <w:ilvl w:val="0"/>
          <w:numId w:val="11"/>
        </w:numPr>
        <w:overflowPunct w:val="0"/>
        <w:spacing w:after="0" w:line="276" w:lineRule="auto"/>
        <w:ind w:left="57"/>
        <w:jc w:val="both"/>
        <w:rPr>
          <w:rFonts w:asciiTheme="minorHAnsi" w:hAnsiTheme="minorHAnsi" w:cstheme="minorHAnsi"/>
        </w:rPr>
      </w:pPr>
      <w:r w:rsidRPr="000A712D">
        <w:rPr>
          <w:rFonts w:asciiTheme="minorHAnsi" w:hAnsiTheme="minorHAnsi" w:cstheme="minorHAnsi"/>
        </w:rPr>
        <w:t>Wykonawca zapłaci Zamawiającemu karę umowną, o której mowa w ust. 1 pkt 3) także w</w:t>
      </w:r>
      <w:r w:rsidR="00C528C8">
        <w:rPr>
          <w:rFonts w:asciiTheme="minorHAnsi" w:hAnsiTheme="minorHAnsi" w:cstheme="minorHAnsi"/>
        </w:rPr>
        <w:t> </w:t>
      </w:r>
      <w:r w:rsidRPr="000A712D">
        <w:rPr>
          <w:rFonts w:asciiTheme="minorHAnsi" w:hAnsiTheme="minorHAnsi" w:cstheme="minorHAnsi"/>
        </w:rPr>
        <w:t xml:space="preserve">przypadku: </w:t>
      </w:r>
    </w:p>
    <w:p w14:paraId="7A47ACCD" w14:textId="3EF5FF3F" w:rsidR="00333995" w:rsidRPr="000A712D" w:rsidRDefault="00333995" w:rsidP="00E52CD1">
      <w:pPr>
        <w:numPr>
          <w:ilvl w:val="1"/>
          <w:numId w:val="11"/>
        </w:numPr>
        <w:overflowPunct w:val="0"/>
        <w:spacing w:after="0" w:line="276" w:lineRule="auto"/>
        <w:ind w:left="680"/>
        <w:jc w:val="both"/>
        <w:rPr>
          <w:rFonts w:asciiTheme="minorHAnsi" w:hAnsiTheme="minorHAnsi" w:cstheme="minorHAnsi"/>
        </w:rPr>
      </w:pPr>
      <w:r w:rsidRPr="000A712D">
        <w:rPr>
          <w:rFonts w:asciiTheme="minorHAnsi" w:hAnsiTheme="minorHAnsi" w:cstheme="minorHAnsi"/>
        </w:rPr>
        <w:t>odstąpienia Zamawiającego od umowy na podstawie przepisów ustawowych (w</w:t>
      </w:r>
      <w:r w:rsidR="00C528C8">
        <w:rPr>
          <w:rFonts w:asciiTheme="minorHAnsi" w:hAnsiTheme="minorHAnsi" w:cstheme="minorHAnsi"/>
        </w:rPr>
        <w:t> </w:t>
      </w:r>
      <w:r w:rsidRPr="000A712D">
        <w:rPr>
          <w:rFonts w:asciiTheme="minorHAnsi" w:hAnsiTheme="minorHAnsi" w:cstheme="minorHAnsi"/>
        </w:rPr>
        <w:t xml:space="preserve">szczególności art. 635 Kodeksu Cywilnego raz innych przepisów uprawniających Zamawiającego do odstąpienia od umowy), </w:t>
      </w:r>
    </w:p>
    <w:p w14:paraId="2ABD37AC" w14:textId="77777777" w:rsidR="00333995" w:rsidRPr="000A712D" w:rsidRDefault="00333995" w:rsidP="00E52CD1">
      <w:pPr>
        <w:numPr>
          <w:ilvl w:val="1"/>
          <w:numId w:val="11"/>
        </w:numPr>
        <w:overflowPunct w:val="0"/>
        <w:spacing w:after="0" w:line="276" w:lineRule="auto"/>
        <w:ind w:left="680"/>
        <w:jc w:val="both"/>
        <w:rPr>
          <w:rFonts w:asciiTheme="minorHAnsi" w:hAnsiTheme="minorHAnsi" w:cstheme="minorHAnsi"/>
        </w:rPr>
      </w:pPr>
      <w:r w:rsidRPr="000A712D">
        <w:rPr>
          <w:rFonts w:asciiTheme="minorHAnsi" w:hAnsiTheme="minorHAnsi" w:cstheme="minorHAnsi"/>
        </w:rPr>
        <w:t xml:space="preserve">odstąpienia Wykonawcy od umowy lub rozwiązania jej z winy Wykonawcy niezależnie od sposobu rozwiązania (w tym wypowiedzenia). </w:t>
      </w:r>
    </w:p>
    <w:p w14:paraId="380D9D6C" w14:textId="77777777" w:rsidR="00333995" w:rsidRPr="000A712D" w:rsidRDefault="00333995" w:rsidP="00E52CD1">
      <w:pPr>
        <w:numPr>
          <w:ilvl w:val="0"/>
          <w:numId w:val="11"/>
        </w:numPr>
        <w:overflowPunct w:val="0"/>
        <w:spacing w:after="0" w:line="276" w:lineRule="auto"/>
        <w:ind w:left="57"/>
        <w:jc w:val="both"/>
        <w:rPr>
          <w:rFonts w:asciiTheme="minorHAnsi" w:hAnsiTheme="minorHAnsi" w:cstheme="minorHAnsi"/>
        </w:rPr>
      </w:pPr>
      <w:r w:rsidRPr="000A712D">
        <w:rPr>
          <w:rFonts w:asciiTheme="minorHAnsi" w:hAnsiTheme="minorHAnsi" w:cstheme="minorHAnsi"/>
        </w:rPr>
        <w:t xml:space="preserve">Kary umowne płatne będą w ciągu 5 dni od daty wezwania Wykonawcy do ich zapłaty przez Zamawiającego. </w:t>
      </w:r>
    </w:p>
    <w:p w14:paraId="7D5D0D33" w14:textId="77777777" w:rsidR="00333995" w:rsidRPr="000A712D" w:rsidRDefault="00333995" w:rsidP="00E52CD1">
      <w:pPr>
        <w:numPr>
          <w:ilvl w:val="0"/>
          <w:numId w:val="11"/>
        </w:numPr>
        <w:overflowPunct w:val="0"/>
        <w:spacing w:after="0" w:line="276" w:lineRule="auto"/>
        <w:ind w:left="57"/>
        <w:jc w:val="both"/>
        <w:rPr>
          <w:rFonts w:asciiTheme="minorHAnsi" w:hAnsiTheme="minorHAnsi" w:cstheme="minorHAnsi"/>
        </w:rPr>
      </w:pPr>
      <w:r w:rsidRPr="000A712D">
        <w:rPr>
          <w:rFonts w:asciiTheme="minorHAnsi" w:hAnsiTheme="minorHAnsi" w:cstheme="minorHAnsi"/>
        </w:rPr>
        <w:t xml:space="preserve">Zamawiający ma prawo dochodzenia odszkodowania uzupełniającego, przewyższającego wysokość kar umownych do wysokości rzeczywiście poniesionej szkody. </w:t>
      </w:r>
    </w:p>
    <w:p w14:paraId="558BE1F9" w14:textId="6C817B85" w:rsidR="00333995" w:rsidRPr="00D34E9A" w:rsidRDefault="00333995" w:rsidP="00E52CD1">
      <w:pPr>
        <w:numPr>
          <w:ilvl w:val="0"/>
          <w:numId w:val="11"/>
        </w:numPr>
        <w:overflowPunct w:val="0"/>
        <w:spacing w:after="0" w:line="276" w:lineRule="auto"/>
        <w:ind w:left="57"/>
        <w:jc w:val="both"/>
        <w:rPr>
          <w:rFonts w:asciiTheme="minorHAnsi" w:hAnsiTheme="minorHAnsi" w:cstheme="minorHAnsi"/>
        </w:rPr>
      </w:pPr>
      <w:r w:rsidRPr="000A712D">
        <w:rPr>
          <w:rFonts w:asciiTheme="minorHAnsi" w:hAnsiTheme="minorHAnsi" w:cstheme="minorHAnsi"/>
        </w:rPr>
        <w:t>Zapłacenie kary za niedotrzymanie terminu nie zwalnia Wykonawcy z obowiązku sprzedaży i</w:t>
      </w:r>
      <w:r w:rsidR="00C528C8">
        <w:rPr>
          <w:rFonts w:asciiTheme="minorHAnsi" w:hAnsiTheme="minorHAnsi" w:cstheme="minorHAnsi"/>
        </w:rPr>
        <w:t> </w:t>
      </w:r>
      <w:r w:rsidRPr="000A712D">
        <w:rPr>
          <w:rFonts w:asciiTheme="minorHAnsi" w:hAnsiTheme="minorHAnsi" w:cstheme="minorHAnsi"/>
        </w:rPr>
        <w:t xml:space="preserve">dostawy towarów oraz wykonania innych zobowiązań wynikających z niniejszej umowy. </w:t>
      </w:r>
    </w:p>
    <w:p w14:paraId="7268F0BC" w14:textId="77777777" w:rsidR="00333995" w:rsidRPr="00D34E9A" w:rsidRDefault="00333995" w:rsidP="00D34E9A">
      <w:pPr>
        <w:spacing w:before="240" w:after="0" w:line="360" w:lineRule="auto"/>
        <w:jc w:val="center"/>
        <w:rPr>
          <w:rFonts w:asciiTheme="minorHAnsi" w:hAnsiTheme="minorHAnsi" w:cstheme="minorHAnsi"/>
          <w:b/>
          <w:bCs/>
        </w:rPr>
      </w:pPr>
      <w:r w:rsidRPr="00D34E9A">
        <w:rPr>
          <w:rFonts w:asciiTheme="minorHAnsi" w:hAnsiTheme="minorHAnsi" w:cstheme="minorHAnsi"/>
          <w:b/>
          <w:bCs/>
        </w:rPr>
        <w:t>§ 9.</w:t>
      </w:r>
    </w:p>
    <w:p w14:paraId="3EE84FFD" w14:textId="77777777" w:rsidR="00333995" w:rsidRPr="000A712D" w:rsidRDefault="00333995" w:rsidP="00D34E9A">
      <w:pPr>
        <w:spacing w:after="0" w:line="360" w:lineRule="auto"/>
        <w:jc w:val="center"/>
        <w:rPr>
          <w:rFonts w:asciiTheme="minorHAnsi" w:hAnsiTheme="minorHAnsi" w:cstheme="minorHAnsi"/>
          <w:b/>
          <w:bCs/>
        </w:rPr>
      </w:pPr>
      <w:r w:rsidRPr="000A712D">
        <w:rPr>
          <w:rFonts w:asciiTheme="minorHAnsi" w:hAnsiTheme="minorHAnsi" w:cstheme="minorHAnsi"/>
          <w:b/>
          <w:bCs/>
        </w:rPr>
        <w:t>Zakończenie umowy</w:t>
      </w:r>
    </w:p>
    <w:p w14:paraId="715161C4" w14:textId="77777777" w:rsidR="00333995" w:rsidRPr="000A712D" w:rsidRDefault="00333995" w:rsidP="00E52CD1">
      <w:pPr>
        <w:pStyle w:val="Akapitzlist"/>
        <w:numPr>
          <w:ilvl w:val="0"/>
          <w:numId w:val="12"/>
        </w:numPr>
        <w:spacing w:after="0" w:line="276" w:lineRule="auto"/>
        <w:ind w:left="357" w:hanging="357"/>
        <w:jc w:val="both"/>
        <w:rPr>
          <w:rFonts w:asciiTheme="minorHAnsi" w:hAnsiTheme="minorHAnsi" w:cstheme="minorHAnsi"/>
        </w:rPr>
      </w:pPr>
      <w:r w:rsidRPr="000A712D">
        <w:rPr>
          <w:rFonts w:asciiTheme="minorHAnsi" w:hAnsiTheme="minorHAnsi" w:cstheme="minorHAnsi"/>
        </w:rPr>
        <w:t>Zamawiający może odstąpić od umowy, jeżeli zajdzie przynajmniej jedna z niżej wymienionych okoliczności:</w:t>
      </w:r>
    </w:p>
    <w:p w14:paraId="5A2099A2" w14:textId="72AC49F3" w:rsidR="00333995" w:rsidRPr="000A712D" w:rsidRDefault="00333995" w:rsidP="00E52CD1">
      <w:pPr>
        <w:pStyle w:val="Akapitzlist"/>
        <w:numPr>
          <w:ilvl w:val="0"/>
          <w:numId w:val="13"/>
        </w:numPr>
        <w:spacing w:after="0" w:line="276" w:lineRule="auto"/>
        <w:ind w:left="1037" w:hanging="357"/>
        <w:jc w:val="both"/>
        <w:rPr>
          <w:rFonts w:asciiTheme="minorHAnsi" w:hAnsiTheme="minorHAnsi" w:cstheme="minorHAnsi"/>
        </w:rPr>
      </w:pPr>
      <w:r w:rsidRPr="000A712D">
        <w:rPr>
          <w:rFonts w:asciiTheme="minorHAnsi" w:hAnsiTheme="minorHAnsi" w:cstheme="minorHAnsi"/>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w:t>
      </w:r>
      <w:r w:rsidR="00C528C8">
        <w:rPr>
          <w:rFonts w:asciiTheme="minorHAnsi" w:hAnsiTheme="minorHAnsi" w:cstheme="minorHAnsi"/>
        </w:rPr>
        <w:t> </w:t>
      </w:r>
      <w:r w:rsidRPr="000A712D">
        <w:rPr>
          <w:rFonts w:asciiTheme="minorHAnsi" w:hAnsiTheme="minorHAnsi" w:cstheme="minorHAnsi"/>
        </w:rPr>
        <w:t>terminie 30 dni od powzięcia wiadomości o tych okolicznościach. W takim wypadku Wykonawca może żądać jedynie wynagrodzenia należnego z tytułu wykonania części umowy;</w:t>
      </w:r>
    </w:p>
    <w:p w14:paraId="2FB2B864" w14:textId="77777777" w:rsidR="00333995" w:rsidRPr="000A712D" w:rsidRDefault="00333995" w:rsidP="00E52CD1">
      <w:pPr>
        <w:pStyle w:val="Akapitzlist"/>
        <w:numPr>
          <w:ilvl w:val="0"/>
          <w:numId w:val="13"/>
        </w:numPr>
        <w:spacing w:after="0" w:line="276" w:lineRule="auto"/>
        <w:ind w:left="1037" w:hanging="357"/>
        <w:jc w:val="both"/>
        <w:rPr>
          <w:rFonts w:asciiTheme="minorHAnsi" w:hAnsiTheme="minorHAnsi" w:cstheme="minorHAnsi"/>
        </w:rPr>
      </w:pPr>
      <w:r w:rsidRPr="000A712D">
        <w:rPr>
          <w:rFonts w:asciiTheme="minorHAnsi" w:hAnsiTheme="minorHAnsi" w:cstheme="minorHAnsi"/>
        </w:rPr>
        <w:t>gdy zwłoka Wykonawcy w stosunku do terminu wykonania umowy, o którym mowa w § 2 ust. 1 umowy przekroczy 10 dni;</w:t>
      </w:r>
    </w:p>
    <w:p w14:paraId="76589450" w14:textId="77777777" w:rsidR="00333995" w:rsidRPr="000A712D" w:rsidRDefault="00333995" w:rsidP="00E52CD1">
      <w:pPr>
        <w:pStyle w:val="Akapitzlist"/>
        <w:numPr>
          <w:ilvl w:val="0"/>
          <w:numId w:val="13"/>
        </w:numPr>
        <w:spacing w:after="0" w:line="276" w:lineRule="auto"/>
        <w:ind w:left="1037" w:hanging="357"/>
        <w:jc w:val="both"/>
        <w:rPr>
          <w:rFonts w:asciiTheme="minorHAnsi" w:hAnsiTheme="minorHAnsi" w:cstheme="minorHAnsi"/>
        </w:rPr>
      </w:pPr>
      <w:r w:rsidRPr="000A712D">
        <w:rPr>
          <w:rFonts w:asciiTheme="minorHAnsi" w:hAnsiTheme="minorHAnsi" w:cstheme="minorHAnsi"/>
        </w:rPr>
        <w:t>jeżeli suma kar umownych naliczonych na podstawie umowy przekroczy 20% wynagrodzenia brutto określonego w § 5 ust.1 umowy;</w:t>
      </w:r>
    </w:p>
    <w:p w14:paraId="3F3EC5E9" w14:textId="03FBF33B" w:rsidR="00333995" w:rsidRPr="000A712D" w:rsidRDefault="00333995" w:rsidP="00E52CD1">
      <w:pPr>
        <w:pStyle w:val="Akapitzlist"/>
        <w:numPr>
          <w:ilvl w:val="0"/>
          <w:numId w:val="13"/>
        </w:numPr>
        <w:spacing w:after="0" w:line="276" w:lineRule="auto"/>
        <w:ind w:left="1037" w:hanging="357"/>
        <w:jc w:val="both"/>
        <w:rPr>
          <w:rFonts w:asciiTheme="minorHAnsi" w:hAnsiTheme="minorHAnsi" w:cstheme="minorHAnsi"/>
        </w:rPr>
      </w:pPr>
      <w:r w:rsidRPr="000A712D">
        <w:rPr>
          <w:rFonts w:asciiTheme="minorHAnsi" w:hAnsiTheme="minorHAnsi" w:cstheme="minorHAnsi"/>
        </w:rPr>
        <w:t>w przypadku dostarczenia przez Wykonawcę urządzeń lub oprogramowania w całości lub w</w:t>
      </w:r>
      <w:r w:rsidR="00C528C8">
        <w:rPr>
          <w:rFonts w:asciiTheme="minorHAnsi" w:hAnsiTheme="minorHAnsi" w:cstheme="minorHAnsi"/>
        </w:rPr>
        <w:t> </w:t>
      </w:r>
      <w:r w:rsidRPr="000A712D">
        <w:rPr>
          <w:rFonts w:asciiTheme="minorHAnsi" w:hAnsiTheme="minorHAnsi" w:cstheme="minorHAnsi"/>
        </w:rPr>
        <w:t>części niespełniających wymogów określonych w umowie;</w:t>
      </w:r>
    </w:p>
    <w:p w14:paraId="663B576E" w14:textId="14085135" w:rsidR="00333995" w:rsidRPr="000A712D" w:rsidRDefault="00333995" w:rsidP="00E52CD1">
      <w:pPr>
        <w:pStyle w:val="Akapitzlist"/>
        <w:numPr>
          <w:ilvl w:val="0"/>
          <w:numId w:val="12"/>
        </w:numPr>
        <w:spacing w:after="0" w:line="276" w:lineRule="auto"/>
        <w:ind w:left="357" w:hanging="357"/>
        <w:jc w:val="both"/>
        <w:rPr>
          <w:rFonts w:asciiTheme="minorHAnsi" w:hAnsiTheme="minorHAnsi" w:cstheme="minorHAnsi"/>
        </w:rPr>
      </w:pPr>
      <w:r w:rsidRPr="000A712D">
        <w:rPr>
          <w:rFonts w:asciiTheme="minorHAnsi" w:hAnsiTheme="minorHAnsi" w:cstheme="minorHAnsi"/>
        </w:rPr>
        <w:t>Prawo odstąpienia, o którym mowa w ust. 1 pkt 2 – 4 powyżej Zamawiający może wykonać w</w:t>
      </w:r>
      <w:r w:rsidR="00C528C8">
        <w:rPr>
          <w:rFonts w:asciiTheme="minorHAnsi" w:hAnsiTheme="minorHAnsi" w:cstheme="minorHAnsi"/>
        </w:rPr>
        <w:t> </w:t>
      </w:r>
      <w:r w:rsidRPr="000A712D">
        <w:rPr>
          <w:rFonts w:asciiTheme="minorHAnsi" w:hAnsiTheme="minorHAnsi" w:cstheme="minorHAnsi"/>
        </w:rPr>
        <w:t>terminie do 30 dni od powzięcia wiadomości o okolicznościach skutkujących możliwością odstąpienia od umowy.</w:t>
      </w:r>
    </w:p>
    <w:p w14:paraId="0D96045C" w14:textId="77777777" w:rsidR="00333995" w:rsidRPr="000A712D" w:rsidRDefault="00333995" w:rsidP="00E52CD1">
      <w:pPr>
        <w:pStyle w:val="Akapitzlist"/>
        <w:numPr>
          <w:ilvl w:val="0"/>
          <w:numId w:val="12"/>
        </w:numPr>
        <w:spacing w:after="0" w:line="276" w:lineRule="auto"/>
        <w:ind w:left="357" w:hanging="357"/>
        <w:jc w:val="both"/>
        <w:rPr>
          <w:rFonts w:asciiTheme="minorHAnsi" w:hAnsiTheme="minorHAnsi" w:cstheme="minorHAnsi"/>
        </w:rPr>
      </w:pPr>
      <w:r w:rsidRPr="000A712D">
        <w:rPr>
          <w:rFonts w:asciiTheme="minorHAnsi" w:hAnsiTheme="minorHAnsi" w:cstheme="minorHAnsi"/>
        </w:rPr>
        <w:lastRenderedPageBreak/>
        <w:t>Ponadto Zamawiający jest uprawniony do odstąpienia od umowy w przypadku braku możliwości sfinansowania realizacji umowy, w szczególności spowodowanego opóźnieniem Wykonawcy.</w:t>
      </w:r>
    </w:p>
    <w:p w14:paraId="4F31F864" w14:textId="77777777" w:rsidR="00333995" w:rsidRPr="000A712D" w:rsidRDefault="00333995" w:rsidP="00E52CD1">
      <w:pPr>
        <w:pStyle w:val="Akapitzlist"/>
        <w:numPr>
          <w:ilvl w:val="0"/>
          <w:numId w:val="12"/>
        </w:numPr>
        <w:spacing w:after="0" w:line="276" w:lineRule="auto"/>
        <w:ind w:left="357" w:hanging="357"/>
        <w:jc w:val="both"/>
        <w:rPr>
          <w:rFonts w:asciiTheme="minorHAnsi" w:hAnsiTheme="minorHAnsi" w:cstheme="minorHAnsi"/>
        </w:rPr>
      </w:pPr>
      <w:r w:rsidRPr="000A712D">
        <w:rPr>
          <w:rFonts w:asciiTheme="minorHAnsi" w:hAnsiTheme="minorHAnsi" w:cstheme="minorHAnsi"/>
        </w:rPr>
        <w:t>Zamawiający jest uprawniony do odstąpienia od umowy w całości. Dla uniknięcia wątpliwości, Strony wyjaśniają, że:</w:t>
      </w:r>
    </w:p>
    <w:p w14:paraId="4B12EC4B" w14:textId="77777777" w:rsidR="00333995" w:rsidRPr="000A712D" w:rsidRDefault="00333995" w:rsidP="00E52CD1">
      <w:pPr>
        <w:pStyle w:val="Akapitzlist"/>
        <w:numPr>
          <w:ilvl w:val="0"/>
          <w:numId w:val="14"/>
        </w:numPr>
        <w:spacing w:after="0" w:line="276" w:lineRule="auto"/>
        <w:ind w:left="1037" w:hanging="357"/>
        <w:jc w:val="both"/>
        <w:rPr>
          <w:rFonts w:asciiTheme="minorHAnsi" w:hAnsiTheme="minorHAnsi" w:cstheme="minorHAnsi"/>
        </w:rPr>
      </w:pPr>
      <w:r w:rsidRPr="000A712D">
        <w:rPr>
          <w:rFonts w:asciiTheme="minorHAnsi" w:hAnsiTheme="minorHAnsi" w:cstheme="minorHAnsi"/>
        </w:rPr>
        <w:t>odstąpienie od umowy w całości powoduje odstąpienie od wszelkich praw i obowiązków Stron wynikających z umowy,</w:t>
      </w:r>
    </w:p>
    <w:p w14:paraId="2FFFDC87" w14:textId="0E0F3E65" w:rsidR="00333995" w:rsidRPr="000A712D" w:rsidRDefault="00333995" w:rsidP="00E52CD1">
      <w:pPr>
        <w:pStyle w:val="Akapitzlist"/>
        <w:numPr>
          <w:ilvl w:val="0"/>
          <w:numId w:val="14"/>
        </w:numPr>
        <w:spacing w:after="0" w:line="276" w:lineRule="auto"/>
        <w:ind w:left="1037" w:hanging="357"/>
        <w:jc w:val="both"/>
        <w:rPr>
          <w:rFonts w:asciiTheme="minorHAnsi" w:hAnsiTheme="minorHAnsi" w:cstheme="minorHAnsi"/>
        </w:rPr>
      </w:pPr>
      <w:r w:rsidRPr="000A712D">
        <w:rPr>
          <w:rFonts w:asciiTheme="minorHAnsi" w:hAnsiTheme="minorHAnsi" w:cstheme="minorHAnsi"/>
        </w:rPr>
        <w:t>odstąpienie od umowy w części powoduje odstąpienie od tych praw i obowiązków Stron wynikających z umowy, których dotyczy odstąpienie, z jednoczesnym pozostawieniem w</w:t>
      </w:r>
      <w:r w:rsidR="00C528C8">
        <w:rPr>
          <w:rFonts w:asciiTheme="minorHAnsi" w:hAnsiTheme="minorHAnsi" w:cstheme="minorHAnsi"/>
        </w:rPr>
        <w:t> </w:t>
      </w:r>
      <w:r w:rsidRPr="000A712D">
        <w:rPr>
          <w:rFonts w:asciiTheme="minorHAnsi" w:hAnsiTheme="minorHAnsi" w:cstheme="minorHAnsi"/>
        </w:rPr>
        <w:t>mocy praw i obowiązków, co do których nie złożono oświadczenia o odstąpienie od</w:t>
      </w:r>
      <w:r w:rsidR="00C528C8">
        <w:rPr>
          <w:rFonts w:asciiTheme="minorHAnsi" w:hAnsiTheme="minorHAnsi" w:cstheme="minorHAnsi"/>
        </w:rPr>
        <w:t> </w:t>
      </w:r>
      <w:r w:rsidRPr="000A712D">
        <w:rPr>
          <w:rFonts w:asciiTheme="minorHAnsi" w:hAnsiTheme="minorHAnsi" w:cstheme="minorHAnsi"/>
        </w:rPr>
        <w:t>umowy.</w:t>
      </w:r>
    </w:p>
    <w:p w14:paraId="05BBF45F" w14:textId="5B307030" w:rsidR="00333995" w:rsidRPr="000A712D" w:rsidRDefault="00333995" w:rsidP="00E52CD1">
      <w:pPr>
        <w:pStyle w:val="Akapitzlist"/>
        <w:numPr>
          <w:ilvl w:val="0"/>
          <w:numId w:val="12"/>
        </w:numPr>
        <w:spacing w:after="0" w:line="276" w:lineRule="auto"/>
        <w:ind w:left="357" w:hanging="357"/>
        <w:jc w:val="both"/>
        <w:rPr>
          <w:rFonts w:asciiTheme="minorHAnsi" w:hAnsiTheme="minorHAnsi" w:cstheme="minorHAnsi"/>
        </w:rPr>
      </w:pPr>
      <w:r w:rsidRPr="000A712D">
        <w:rPr>
          <w:rFonts w:asciiTheme="minorHAnsi" w:hAnsiTheme="minorHAnsi" w:cstheme="minorHAnsi"/>
        </w:rPr>
        <w:t>Zamawiający w oświadczeniu o odstąpieniu od umowy wskaże w jakim zakresie odstępuje od</w:t>
      </w:r>
      <w:r w:rsidR="00C528C8">
        <w:rPr>
          <w:rFonts w:asciiTheme="minorHAnsi" w:hAnsiTheme="minorHAnsi" w:cstheme="minorHAnsi"/>
        </w:rPr>
        <w:t> </w:t>
      </w:r>
      <w:r w:rsidRPr="000A712D">
        <w:rPr>
          <w:rFonts w:asciiTheme="minorHAnsi" w:hAnsiTheme="minorHAnsi" w:cstheme="minorHAnsi"/>
        </w:rPr>
        <w:t xml:space="preserve">umowy, tj. czy odstępuje od umowy z mocą wsteczną lub ze skutkiem na przyszłość </w:t>
      </w:r>
      <w:proofErr w:type="gramStart"/>
      <w:r w:rsidR="00C528C8" w:rsidRPr="000A712D">
        <w:rPr>
          <w:rFonts w:asciiTheme="minorHAnsi" w:hAnsiTheme="minorHAnsi" w:cstheme="minorHAnsi"/>
        </w:rPr>
        <w:t>bądź</w:t>
      </w:r>
      <w:proofErr w:type="gramEnd"/>
      <w:r w:rsidRPr="000A712D">
        <w:rPr>
          <w:rFonts w:asciiTheme="minorHAnsi" w:hAnsiTheme="minorHAnsi" w:cstheme="minorHAnsi"/>
        </w:rPr>
        <w:t xml:space="preserve"> czy odstępuje od umowy w całości lub w części.</w:t>
      </w:r>
    </w:p>
    <w:p w14:paraId="169AA560" w14:textId="77777777" w:rsidR="00333995" w:rsidRPr="000A712D" w:rsidRDefault="00333995" w:rsidP="00E52CD1">
      <w:pPr>
        <w:pStyle w:val="Akapitzlist"/>
        <w:numPr>
          <w:ilvl w:val="0"/>
          <w:numId w:val="12"/>
        </w:numPr>
        <w:spacing w:after="0" w:line="276" w:lineRule="auto"/>
        <w:ind w:left="357" w:hanging="357"/>
        <w:jc w:val="both"/>
        <w:rPr>
          <w:rFonts w:asciiTheme="minorHAnsi" w:hAnsiTheme="minorHAnsi" w:cstheme="minorHAnsi"/>
        </w:rPr>
      </w:pPr>
      <w:r w:rsidRPr="000A712D">
        <w:rPr>
          <w:rFonts w:asciiTheme="minorHAnsi" w:hAnsiTheme="minorHAnsi" w:cstheme="minorHAnsi"/>
        </w:rPr>
        <w:t>Zamawiający może wykonać umowne prawo odstąpienia niezależnie od prawa odstąpienia lub rozwiązania umowy, przysługującego na podstawie obowiązujących przepisów prawa.</w:t>
      </w:r>
    </w:p>
    <w:p w14:paraId="45C70494" w14:textId="77777777" w:rsidR="00333995" w:rsidRPr="000A712D" w:rsidRDefault="00333995" w:rsidP="00E52CD1">
      <w:pPr>
        <w:pStyle w:val="Akapitzlist"/>
        <w:numPr>
          <w:ilvl w:val="0"/>
          <w:numId w:val="12"/>
        </w:numPr>
        <w:spacing w:after="0" w:line="276" w:lineRule="auto"/>
        <w:ind w:left="357" w:hanging="357"/>
        <w:jc w:val="both"/>
        <w:rPr>
          <w:rFonts w:asciiTheme="minorHAnsi" w:hAnsiTheme="minorHAnsi" w:cstheme="minorHAnsi"/>
        </w:rPr>
      </w:pPr>
      <w:r w:rsidRPr="000A712D">
        <w:rPr>
          <w:rFonts w:asciiTheme="minorHAnsi" w:hAnsiTheme="minorHAnsi" w:cstheme="minorHAnsi"/>
        </w:rPr>
        <w:t>Odstąpienie od umowy powinno nastąpić w formie pisemnej pod rygorem nieważności i powinno zawierać uzasadnienie.</w:t>
      </w:r>
    </w:p>
    <w:p w14:paraId="7F077E26" w14:textId="77777777" w:rsidR="00333995" w:rsidRPr="000A712D" w:rsidRDefault="00333995" w:rsidP="00E52CD1">
      <w:pPr>
        <w:pStyle w:val="Akapitzlist"/>
        <w:numPr>
          <w:ilvl w:val="0"/>
          <w:numId w:val="12"/>
        </w:numPr>
        <w:spacing w:after="0" w:line="276" w:lineRule="auto"/>
        <w:ind w:left="357" w:hanging="357"/>
        <w:jc w:val="both"/>
        <w:rPr>
          <w:rFonts w:asciiTheme="minorHAnsi" w:hAnsiTheme="minorHAnsi" w:cstheme="minorHAnsi"/>
        </w:rPr>
      </w:pPr>
      <w:r w:rsidRPr="000A712D">
        <w:rPr>
          <w:rFonts w:asciiTheme="minorHAnsi" w:hAnsiTheme="minorHAnsi" w:cstheme="minorHAnsi"/>
        </w:rPr>
        <w:t>Odstąpienie od umowy nie wpływa na obowiązek zachowania poufności informacji.</w:t>
      </w:r>
    </w:p>
    <w:p w14:paraId="3EC76486" w14:textId="399C675A" w:rsidR="00333995" w:rsidRPr="00E52CD1" w:rsidRDefault="00333995" w:rsidP="00E52CD1">
      <w:pPr>
        <w:pStyle w:val="Akapitzlist"/>
        <w:numPr>
          <w:ilvl w:val="0"/>
          <w:numId w:val="12"/>
        </w:numPr>
        <w:spacing w:after="0" w:line="276" w:lineRule="auto"/>
        <w:ind w:left="357" w:hanging="357"/>
        <w:jc w:val="both"/>
        <w:rPr>
          <w:rFonts w:asciiTheme="minorHAnsi" w:hAnsiTheme="minorHAnsi" w:cstheme="minorHAnsi"/>
        </w:rPr>
      </w:pPr>
      <w:r w:rsidRPr="000A712D">
        <w:rPr>
          <w:rFonts w:asciiTheme="minorHAnsi" w:hAnsiTheme="minorHAnsi" w:cstheme="minorHAnsi"/>
        </w:rPr>
        <w:t>Wykonawca, niezwłocznie po doręczeniu mu pisemnego oświadczenia Zamawiającego o</w:t>
      </w:r>
      <w:r w:rsidR="00C528C8">
        <w:rPr>
          <w:rFonts w:asciiTheme="minorHAnsi" w:hAnsiTheme="minorHAnsi" w:cstheme="minorHAnsi"/>
        </w:rPr>
        <w:t> </w:t>
      </w:r>
      <w:r w:rsidRPr="000A712D">
        <w:rPr>
          <w:rFonts w:asciiTheme="minorHAnsi" w:hAnsiTheme="minorHAnsi" w:cstheme="minorHAnsi"/>
        </w:rPr>
        <w:t>odstąpieniu od umowy lub wypowiedzeniu umowy, powstrzyma się od dalszego wykonywania przedmiotu umowy oraz dokona protokolarnej inwentaryzacji stanu realizacji umowy z udziałem przedstawiciela Zamawiającego, według stanu na dzień odstąpienia od umowy.</w:t>
      </w:r>
    </w:p>
    <w:p w14:paraId="4125F13E" w14:textId="67A4C1D8" w:rsidR="00E52CD1" w:rsidRPr="000A712D" w:rsidRDefault="00E52CD1" w:rsidP="00E52CD1">
      <w:pPr>
        <w:pStyle w:val="Default"/>
        <w:spacing w:before="240" w:line="360" w:lineRule="auto"/>
        <w:ind w:left="1080"/>
        <w:jc w:val="center"/>
        <w:rPr>
          <w:rFonts w:asciiTheme="minorHAnsi" w:hAnsiTheme="minorHAnsi" w:cstheme="minorHAnsi"/>
          <w:b/>
          <w:sz w:val="22"/>
          <w:szCs w:val="22"/>
        </w:rPr>
      </w:pPr>
      <w:r w:rsidRPr="000A712D">
        <w:rPr>
          <w:rFonts w:asciiTheme="minorHAnsi" w:hAnsiTheme="minorHAnsi" w:cstheme="minorHAnsi"/>
          <w:b/>
          <w:sz w:val="22"/>
          <w:szCs w:val="22"/>
        </w:rPr>
        <w:t>§ 1</w:t>
      </w:r>
      <w:r>
        <w:rPr>
          <w:rFonts w:asciiTheme="minorHAnsi" w:hAnsiTheme="minorHAnsi" w:cstheme="minorHAnsi"/>
          <w:b/>
          <w:sz w:val="22"/>
          <w:szCs w:val="22"/>
        </w:rPr>
        <w:t>0</w:t>
      </w:r>
      <w:r w:rsidRPr="000A712D">
        <w:rPr>
          <w:rFonts w:asciiTheme="minorHAnsi" w:hAnsiTheme="minorHAnsi" w:cstheme="minorHAnsi"/>
          <w:b/>
          <w:sz w:val="22"/>
          <w:szCs w:val="22"/>
        </w:rPr>
        <w:t>.</w:t>
      </w:r>
    </w:p>
    <w:p w14:paraId="7203DA0F" w14:textId="77777777" w:rsidR="00333995" w:rsidRPr="000A712D" w:rsidRDefault="00333995" w:rsidP="00D34E9A">
      <w:pPr>
        <w:pStyle w:val="Akapitzlist"/>
        <w:spacing w:after="0" w:line="360" w:lineRule="auto"/>
        <w:ind w:left="1080"/>
        <w:jc w:val="center"/>
        <w:rPr>
          <w:rFonts w:asciiTheme="minorHAnsi" w:hAnsiTheme="minorHAnsi" w:cstheme="minorHAnsi"/>
          <w:b/>
          <w:bCs/>
        </w:rPr>
      </w:pPr>
      <w:r w:rsidRPr="000A712D">
        <w:rPr>
          <w:rFonts w:asciiTheme="minorHAnsi" w:hAnsiTheme="minorHAnsi" w:cstheme="minorHAnsi"/>
          <w:b/>
          <w:bCs/>
        </w:rPr>
        <w:t>Wykonanie umowy</w:t>
      </w:r>
    </w:p>
    <w:p w14:paraId="18D1636C" w14:textId="7A0CF3E2" w:rsidR="00333995" w:rsidRPr="000A712D" w:rsidRDefault="00333995" w:rsidP="00E52CD1">
      <w:pPr>
        <w:pStyle w:val="Akapitzlist"/>
        <w:numPr>
          <w:ilvl w:val="0"/>
          <w:numId w:val="15"/>
        </w:numPr>
        <w:spacing w:after="0" w:line="276" w:lineRule="auto"/>
        <w:ind w:left="357" w:hanging="357"/>
        <w:jc w:val="both"/>
        <w:rPr>
          <w:rFonts w:asciiTheme="minorHAnsi" w:hAnsiTheme="minorHAnsi" w:cstheme="minorHAnsi"/>
        </w:rPr>
      </w:pPr>
      <w:r w:rsidRPr="000A712D">
        <w:rPr>
          <w:rFonts w:asciiTheme="minorHAnsi" w:hAnsiTheme="minorHAnsi" w:cstheme="minorHAnsi"/>
        </w:rPr>
        <w:t xml:space="preserve">Osobą upoważnioną do reprezentowania Wykonawcy w związku z wykonaniem umowy jest </w:t>
      </w:r>
      <w:r w:rsidR="00C528C8">
        <w:rPr>
          <w:rFonts w:asciiTheme="minorHAnsi" w:hAnsiTheme="minorHAnsi" w:cstheme="minorHAnsi"/>
        </w:rPr>
        <w:t>…</w:t>
      </w:r>
    </w:p>
    <w:p w14:paraId="33DFD4EA" w14:textId="77777777" w:rsidR="00333995" w:rsidRPr="000A712D" w:rsidRDefault="00333995" w:rsidP="00E52CD1">
      <w:pPr>
        <w:pStyle w:val="Akapitzlist"/>
        <w:numPr>
          <w:ilvl w:val="0"/>
          <w:numId w:val="15"/>
        </w:numPr>
        <w:spacing w:after="0" w:line="276" w:lineRule="auto"/>
        <w:ind w:left="357" w:hanging="357"/>
        <w:jc w:val="both"/>
        <w:rPr>
          <w:rFonts w:asciiTheme="minorHAnsi" w:hAnsiTheme="minorHAnsi" w:cstheme="minorHAnsi"/>
        </w:rPr>
      </w:pPr>
      <w:r w:rsidRPr="000A712D">
        <w:rPr>
          <w:rFonts w:asciiTheme="minorHAnsi" w:hAnsiTheme="minorHAnsi" w:cstheme="minorHAnsi"/>
        </w:rPr>
        <w:t>Osobą upoważnioną do reprezentowania Zamawiającego w związku z wykonaniem umowy jest:</w:t>
      </w:r>
    </w:p>
    <w:p w14:paraId="2CF7F511" w14:textId="33103D02" w:rsidR="00333995" w:rsidRPr="000A712D" w:rsidRDefault="00333995" w:rsidP="00E52CD1">
      <w:pPr>
        <w:pStyle w:val="Akapitzlist"/>
        <w:numPr>
          <w:ilvl w:val="0"/>
          <w:numId w:val="16"/>
        </w:numPr>
        <w:spacing w:after="0" w:line="276" w:lineRule="auto"/>
        <w:ind w:left="1037" w:hanging="357"/>
        <w:jc w:val="both"/>
        <w:rPr>
          <w:rFonts w:asciiTheme="minorHAnsi" w:hAnsiTheme="minorHAnsi" w:cstheme="minorHAnsi"/>
        </w:rPr>
      </w:pPr>
      <w:r w:rsidRPr="000A712D">
        <w:rPr>
          <w:rFonts w:asciiTheme="minorHAnsi" w:hAnsiTheme="minorHAnsi" w:cstheme="minorHAnsi"/>
        </w:rPr>
        <w:t xml:space="preserve">Michał </w:t>
      </w:r>
      <w:proofErr w:type="spellStart"/>
      <w:r w:rsidRPr="000A712D">
        <w:rPr>
          <w:rFonts w:asciiTheme="minorHAnsi" w:hAnsiTheme="minorHAnsi" w:cstheme="minorHAnsi"/>
        </w:rPr>
        <w:t>Chiczewski</w:t>
      </w:r>
      <w:proofErr w:type="spellEnd"/>
      <w:r w:rsidRPr="000A712D">
        <w:rPr>
          <w:rFonts w:asciiTheme="minorHAnsi" w:hAnsiTheme="minorHAnsi" w:cstheme="minorHAnsi"/>
        </w:rPr>
        <w:t>, tel. 24 275 9107, e-mail: informatyk@powiat.sierpc.pl.</w:t>
      </w:r>
    </w:p>
    <w:p w14:paraId="3F8161C5" w14:textId="11015689" w:rsidR="00333995" w:rsidRPr="000A712D" w:rsidRDefault="00333995" w:rsidP="00E52CD1">
      <w:pPr>
        <w:pStyle w:val="Akapitzlist"/>
        <w:numPr>
          <w:ilvl w:val="0"/>
          <w:numId w:val="16"/>
        </w:numPr>
        <w:spacing w:after="0" w:line="276" w:lineRule="auto"/>
        <w:ind w:left="1037" w:hanging="357"/>
        <w:jc w:val="both"/>
        <w:rPr>
          <w:rFonts w:asciiTheme="minorHAnsi" w:hAnsiTheme="minorHAnsi" w:cstheme="minorHAnsi"/>
        </w:rPr>
      </w:pPr>
      <w:r w:rsidRPr="000A712D">
        <w:rPr>
          <w:rFonts w:asciiTheme="minorHAnsi" w:hAnsiTheme="minorHAnsi" w:cstheme="minorHAnsi"/>
        </w:rPr>
        <w:t>Tomasz Gołębiewski, tel. 24 275 91 21, e- mail: ra@powiat.sierpc.pl.</w:t>
      </w:r>
    </w:p>
    <w:p w14:paraId="61909F2D" w14:textId="77777777" w:rsidR="00333995" w:rsidRPr="000A712D" w:rsidRDefault="00333995" w:rsidP="00E52CD1">
      <w:pPr>
        <w:pStyle w:val="Akapitzlist"/>
        <w:numPr>
          <w:ilvl w:val="0"/>
          <w:numId w:val="15"/>
        </w:numPr>
        <w:spacing w:after="0" w:line="276" w:lineRule="auto"/>
        <w:ind w:left="357" w:hanging="357"/>
        <w:jc w:val="both"/>
        <w:rPr>
          <w:rFonts w:asciiTheme="minorHAnsi" w:hAnsiTheme="minorHAnsi" w:cstheme="minorHAnsi"/>
        </w:rPr>
      </w:pPr>
      <w:r w:rsidRPr="000A712D">
        <w:rPr>
          <w:rFonts w:asciiTheme="minorHAnsi" w:hAnsiTheme="minorHAnsi" w:cstheme="minorHAnsi"/>
        </w:rPr>
        <w:t>Wykonawca oświadcza, że znany jest mu fakt, że treść umowy, w tym przedmiot i wysokość wynagrodzenia stanowi informację publiczną.</w:t>
      </w:r>
    </w:p>
    <w:p w14:paraId="04376EAC" w14:textId="77777777" w:rsidR="00333995" w:rsidRPr="000A712D" w:rsidRDefault="00333995" w:rsidP="00E52CD1">
      <w:pPr>
        <w:pStyle w:val="Akapitzlist"/>
        <w:numPr>
          <w:ilvl w:val="0"/>
          <w:numId w:val="15"/>
        </w:numPr>
        <w:spacing w:after="0" w:line="276" w:lineRule="auto"/>
        <w:ind w:left="357" w:hanging="357"/>
        <w:jc w:val="both"/>
        <w:rPr>
          <w:rFonts w:asciiTheme="minorHAnsi" w:hAnsiTheme="minorHAnsi" w:cstheme="minorHAnsi"/>
        </w:rPr>
      </w:pPr>
      <w:r w:rsidRPr="000A712D">
        <w:rPr>
          <w:rFonts w:asciiTheme="minorHAnsi" w:hAnsiTheme="minorHAnsi" w:cstheme="minorHAnsi"/>
        </w:rPr>
        <w:t>Przedstawiciele Stron będą się kontaktować według wyboru: pisemnie, telefonicznie, elektronicznie na służbowy adres e-mail, podane w umowie.</w:t>
      </w:r>
    </w:p>
    <w:p w14:paraId="5D9D707C" w14:textId="77777777" w:rsidR="00333995" w:rsidRPr="000A712D" w:rsidRDefault="00333995" w:rsidP="00E52CD1">
      <w:pPr>
        <w:pStyle w:val="Akapitzlist"/>
        <w:numPr>
          <w:ilvl w:val="0"/>
          <w:numId w:val="15"/>
        </w:numPr>
        <w:spacing w:after="0" w:line="276" w:lineRule="auto"/>
        <w:ind w:left="357" w:hanging="357"/>
        <w:jc w:val="both"/>
        <w:rPr>
          <w:rFonts w:asciiTheme="minorHAnsi" w:hAnsiTheme="minorHAnsi" w:cstheme="minorHAnsi"/>
        </w:rPr>
      </w:pPr>
      <w:r w:rsidRPr="000A712D">
        <w:rPr>
          <w:rFonts w:asciiTheme="minorHAnsi" w:hAnsiTheme="minorHAnsi" w:cstheme="minorHAnsi"/>
        </w:rPr>
        <w:lastRenderedPageBreak/>
        <w:t>Zmiana osób wyznaczonych do kontaktów nie wymaga zmiany umowy, a każdorazowo formą wystarczającą będzie zgłoszenie w formie elektronicznej.</w:t>
      </w:r>
    </w:p>
    <w:p w14:paraId="33321DCE" w14:textId="24AE2C2C" w:rsidR="00E52CD1" w:rsidRPr="000A712D" w:rsidRDefault="00E52CD1" w:rsidP="00E52CD1">
      <w:pPr>
        <w:pStyle w:val="Default"/>
        <w:spacing w:before="240" w:line="360" w:lineRule="auto"/>
        <w:ind w:left="1440"/>
        <w:jc w:val="center"/>
        <w:rPr>
          <w:rFonts w:asciiTheme="minorHAnsi" w:hAnsiTheme="minorHAnsi" w:cstheme="minorHAnsi"/>
          <w:b/>
          <w:sz w:val="22"/>
          <w:szCs w:val="22"/>
        </w:rPr>
      </w:pPr>
      <w:r w:rsidRPr="000A712D">
        <w:rPr>
          <w:rFonts w:asciiTheme="minorHAnsi" w:hAnsiTheme="minorHAnsi" w:cstheme="minorHAnsi"/>
          <w:b/>
          <w:sz w:val="22"/>
          <w:szCs w:val="22"/>
        </w:rPr>
        <w:t>§ 1</w:t>
      </w:r>
      <w:r>
        <w:rPr>
          <w:rFonts w:asciiTheme="minorHAnsi" w:hAnsiTheme="minorHAnsi" w:cstheme="minorHAnsi"/>
          <w:b/>
          <w:sz w:val="22"/>
          <w:szCs w:val="22"/>
        </w:rPr>
        <w:t>1</w:t>
      </w:r>
      <w:r w:rsidRPr="000A712D">
        <w:rPr>
          <w:rFonts w:asciiTheme="minorHAnsi" w:hAnsiTheme="minorHAnsi" w:cstheme="minorHAnsi"/>
          <w:b/>
          <w:sz w:val="22"/>
          <w:szCs w:val="22"/>
        </w:rPr>
        <w:t>.</w:t>
      </w:r>
    </w:p>
    <w:p w14:paraId="1E0E9432" w14:textId="77777777" w:rsidR="00333995" w:rsidRPr="000A712D" w:rsidRDefault="00333995" w:rsidP="00D34E9A">
      <w:pPr>
        <w:pStyle w:val="Akapitzlist"/>
        <w:spacing w:after="0" w:line="360" w:lineRule="auto"/>
        <w:ind w:left="1440"/>
        <w:jc w:val="center"/>
        <w:rPr>
          <w:rFonts w:asciiTheme="minorHAnsi" w:hAnsiTheme="minorHAnsi" w:cstheme="minorHAnsi"/>
        </w:rPr>
      </w:pPr>
      <w:r w:rsidRPr="000A712D">
        <w:rPr>
          <w:rFonts w:asciiTheme="minorHAnsi" w:hAnsiTheme="minorHAnsi" w:cstheme="minorHAnsi"/>
          <w:b/>
          <w:bCs/>
        </w:rPr>
        <w:t>Zmiana umowy</w:t>
      </w:r>
    </w:p>
    <w:p w14:paraId="3057F7F7" w14:textId="20FE0F27" w:rsidR="00333995" w:rsidRPr="000A712D" w:rsidRDefault="00333995" w:rsidP="00E52CD1">
      <w:pPr>
        <w:pStyle w:val="Akapitzlist"/>
        <w:numPr>
          <w:ilvl w:val="0"/>
          <w:numId w:val="17"/>
        </w:numPr>
        <w:spacing w:after="0" w:line="276" w:lineRule="auto"/>
        <w:ind w:left="357" w:hanging="357"/>
        <w:jc w:val="both"/>
        <w:rPr>
          <w:rFonts w:asciiTheme="minorHAnsi" w:hAnsiTheme="minorHAnsi" w:cstheme="minorHAnsi"/>
        </w:rPr>
      </w:pPr>
      <w:r w:rsidRPr="000A712D">
        <w:rPr>
          <w:rFonts w:asciiTheme="minorHAnsi" w:hAnsiTheme="minorHAnsi" w:cstheme="minorHAnsi"/>
        </w:rPr>
        <w:t xml:space="preserve">Zmiana umowy dopuszczalna jest w zakresie i na warunkach przewidzianych przepisami </w:t>
      </w:r>
      <w:proofErr w:type="spellStart"/>
      <w:r w:rsidRPr="000A712D">
        <w:rPr>
          <w:rFonts w:asciiTheme="minorHAnsi" w:hAnsiTheme="minorHAnsi" w:cstheme="minorHAnsi"/>
        </w:rPr>
        <w:t>Pzp</w:t>
      </w:r>
      <w:proofErr w:type="spellEnd"/>
      <w:r w:rsidRPr="000A712D">
        <w:rPr>
          <w:rFonts w:asciiTheme="minorHAnsi" w:hAnsiTheme="minorHAnsi" w:cstheme="minorHAnsi"/>
        </w:rPr>
        <w:t>, w</w:t>
      </w:r>
      <w:r w:rsidR="00C528C8">
        <w:rPr>
          <w:rFonts w:asciiTheme="minorHAnsi" w:hAnsiTheme="minorHAnsi" w:cstheme="minorHAnsi"/>
        </w:rPr>
        <w:t> </w:t>
      </w:r>
      <w:r w:rsidRPr="000A712D">
        <w:rPr>
          <w:rFonts w:asciiTheme="minorHAnsi" w:hAnsiTheme="minorHAnsi" w:cstheme="minorHAnsi"/>
        </w:rPr>
        <w:t>szczególności:</w:t>
      </w:r>
    </w:p>
    <w:p w14:paraId="39D0823E" w14:textId="0A822736" w:rsidR="00333995" w:rsidRPr="000A712D" w:rsidRDefault="00333995" w:rsidP="00E52CD1">
      <w:pPr>
        <w:pStyle w:val="Akapitzlist"/>
        <w:numPr>
          <w:ilvl w:val="0"/>
          <w:numId w:val="18"/>
        </w:numPr>
        <w:spacing w:after="0" w:line="276" w:lineRule="auto"/>
        <w:ind w:left="1037" w:hanging="357"/>
        <w:jc w:val="both"/>
        <w:rPr>
          <w:rFonts w:asciiTheme="minorHAnsi" w:hAnsiTheme="minorHAnsi" w:cstheme="minorHAnsi"/>
        </w:rPr>
      </w:pPr>
      <w:r w:rsidRPr="000A712D">
        <w:rPr>
          <w:rFonts w:asciiTheme="minorHAnsi" w:hAnsiTheme="minorHAnsi" w:cstheme="minorHAnsi"/>
        </w:rPr>
        <w:t xml:space="preserve">Strony są uprawnione do wprowadzenia do umowy zmian nieistotnych, to jest </w:t>
      </w:r>
      <w:r w:rsidR="00C528C8" w:rsidRPr="000A712D">
        <w:rPr>
          <w:rFonts w:asciiTheme="minorHAnsi" w:hAnsiTheme="minorHAnsi" w:cstheme="minorHAnsi"/>
        </w:rPr>
        <w:t>innych</w:t>
      </w:r>
      <w:r w:rsidRPr="000A712D">
        <w:rPr>
          <w:rFonts w:asciiTheme="minorHAnsi" w:hAnsiTheme="minorHAnsi" w:cstheme="minorHAnsi"/>
        </w:rPr>
        <w:t xml:space="preserve"> niż zmiany zdefiniowane w art. 454 ust. 2 </w:t>
      </w:r>
      <w:proofErr w:type="spellStart"/>
      <w:r w:rsidRPr="000A712D">
        <w:rPr>
          <w:rFonts w:asciiTheme="minorHAnsi" w:hAnsiTheme="minorHAnsi" w:cstheme="minorHAnsi"/>
        </w:rPr>
        <w:t>Pzp</w:t>
      </w:r>
      <w:proofErr w:type="spellEnd"/>
      <w:r w:rsidRPr="000A712D">
        <w:rPr>
          <w:rFonts w:asciiTheme="minorHAnsi" w:hAnsiTheme="minorHAnsi" w:cstheme="minorHAnsi"/>
        </w:rPr>
        <w:t>;</w:t>
      </w:r>
    </w:p>
    <w:p w14:paraId="0F215141" w14:textId="77777777" w:rsidR="00333995" w:rsidRPr="000A712D" w:rsidRDefault="00333995" w:rsidP="00E52CD1">
      <w:pPr>
        <w:pStyle w:val="Akapitzlist"/>
        <w:numPr>
          <w:ilvl w:val="0"/>
          <w:numId w:val="18"/>
        </w:numPr>
        <w:spacing w:after="0" w:line="276" w:lineRule="auto"/>
        <w:ind w:left="1037" w:hanging="357"/>
        <w:jc w:val="both"/>
        <w:rPr>
          <w:rFonts w:asciiTheme="minorHAnsi" w:hAnsiTheme="minorHAnsi" w:cstheme="minorHAnsi"/>
        </w:rPr>
      </w:pPr>
      <w:r w:rsidRPr="000A712D">
        <w:rPr>
          <w:rFonts w:asciiTheme="minorHAnsi" w:hAnsiTheme="minorHAnsi" w:cstheme="minorHAnsi"/>
        </w:rPr>
        <w:t xml:space="preserve">Stosowanie do art. 455 ust. 1 pkt 1 </w:t>
      </w:r>
      <w:proofErr w:type="spellStart"/>
      <w:r w:rsidRPr="000A712D">
        <w:rPr>
          <w:rFonts w:asciiTheme="minorHAnsi" w:hAnsiTheme="minorHAnsi" w:cstheme="minorHAnsi"/>
        </w:rPr>
        <w:t>Pzp</w:t>
      </w:r>
      <w:proofErr w:type="spellEnd"/>
      <w:r w:rsidRPr="000A712D">
        <w:rPr>
          <w:rFonts w:asciiTheme="minorHAnsi" w:hAnsiTheme="minorHAnsi" w:cstheme="minorHAnsi"/>
        </w:rPr>
        <w:t>, Zamawiający przewiduje możliwość wprowadzenia do umowy zmian opisanych w ustępach poniżej:</w:t>
      </w:r>
    </w:p>
    <w:p w14:paraId="0C36DE18" w14:textId="77777777" w:rsidR="00333995" w:rsidRPr="000A712D" w:rsidRDefault="00333995" w:rsidP="00E52CD1">
      <w:pPr>
        <w:pStyle w:val="Akapitzlist"/>
        <w:numPr>
          <w:ilvl w:val="0"/>
          <w:numId w:val="19"/>
        </w:numPr>
        <w:spacing w:after="0" w:line="276" w:lineRule="auto"/>
        <w:jc w:val="both"/>
        <w:rPr>
          <w:rFonts w:asciiTheme="minorHAnsi" w:hAnsiTheme="minorHAnsi" w:cstheme="minorHAnsi"/>
        </w:rPr>
      </w:pPr>
      <w:r w:rsidRPr="000A712D">
        <w:rPr>
          <w:rFonts w:asciiTheme="minorHAnsi" w:hAnsiTheme="minorHAnsi" w:cstheme="minorHAnsi"/>
        </w:rPr>
        <w:t>W przypadku zmiany przepisów prawa, opublikowanej w Dzienniku Urzędowym Unii Europejskiej, Dzienniku Ustaw, Monitorze Polskim lub Dzienniku Urzędowym odpowiedniego ministra, Zamawiający dopuszcza zmiany sposobu realizacji umowy lub zmiany zakresu świadczeń Wykonawcy wymuszone takimi zmianami prawa,</w:t>
      </w:r>
    </w:p>
    <w:p w14:paraId="2FF2EA07" w14:textId="1D04C7D8" w:rsidR="00333995" w:rsidRPr="000A712D" w:rsidRDefault="00333995" w:rsidP="00E52CD1">
      <w:pPr>
        <w:pStyle w:val="Akapitzlist"/>
        <w:numPr>
          <w:ilvl w:val="0"/>
          <w:numId w:val="19"/>
        </w:numPr>
        <w:spacing w:after="0" w:line="276" w:lineRule="auto"/>
        <w:jc w:val="both"/>
        <w:rPr>
          <w:rFonts w:asciiTheme="minorHAnsi" w:hAnsiTheme="minorHAnsi" w:cstheme="minorHAnsi"/>
        </w:rPr>
      </w:pPr>
      <w:r w:rsidRPr="000A712D">
        <w:rPr>
          <w:rFonts w:asciiTheme="minorHAnsi" w:hAnsiTheme="minorHAnsi" w:cstheme="minorHAnsi"/>
        </w:rPr>
        <w:t>W przypadku wycofania z produkcji/sprzedaży jakiegokolwiek modelu/typu urządzenia lub oprogramowania wskazanego w ofercie Wykonawcy, Wykonawca dostarczy obecnie produkowany/sprzedawany model/typ urządzenia lub oprogramowania o parametrach nie gorszych od wskazanych w ofercie Wykonawcy w ramach wynagrodzenia netto, o którym mowa w</w:t>
      </w:r>
      <w:r w:rsidR="00C528C8">
        <w:rPr>
          <w:rFonts w:asciiTheme="minorHAnsi" w:hAnsiTheme="minorHAnsi" w:cstheme="minorHAnsi"/>
        </w:rPr>
        <w:t xml:space="preserve"> </w:t>
      </w:r>
      <w:r w:rsidRPr="000A712D">
        <w:rPr>
          <w:rFonts w:asciiTheme="minorHAnsi" w:hAnsiTheme="minorHAnsi" w:cstheme="minorHAnsi"/>
        </w:rPr>
        <w:t xml:space="preserve">§ 5 ust. 1 umowy. W takim przypadku Wykonawca zobowiązany jest </w:t>
      </w:r>
      <w:r w:rsidRPr="00C528C8">
        <w:t>do</w:t>
      </w:r>
      <w:r w:rsidR="00C528C8">
        <w:t> </w:t>
      </w:r>
      <w:r w:rsidRPr="00C528C8">
        <w:t>poinformowania</w:t>
      </w:r>
      <w:r w:rsidRPr="000A712D">
        <w:rPr>
          <w:rFonts w:asciiTheme="minorHAnsi" w:hAnsiTheme="minorHAnsi" w:cstheme="minorHAnsi"/>
        </w:rPr>
        <w:t xml:space="preserve"> Zamawiającego oraz przedstawienia oświadczenia producenta/</w:t>
      </w:r>
      <w:r w:rsidR="00C528C8">
        <w:rPr>
          <w:rFonts w:asciiTheme="minorHAnsi" w:hAnsiTheme="minorHAnsi" w:cstheme="minorHAnsi"/>
        </w:rPr>
        <w:t xml:space="preserve"> </w:t>
      </w:r>
      <w:r w:rsidRPr="000A712D">
        <w:rPr>
          <w:rFonts w:asciiTheme="minorHAnsi" w:hAnsiTheme="minorHAnsi" w:cstheme="minorHAnsi"/>
        </w:rPr>
        <w:t>dystrybutora potwierdzającego fakt wycofania modelu/typu urządzenia lub oprogramowania wskazanego w ofercie Wykonawcy wraz z konfiguracją urządzenia/oprogramowania obecnie produkowanego celem akceptacji przez Zamawiającego,</w:t>
      </w:r>
    </w:p>
    <w:p w14:paraId="1508E7EF" w14:textId="77777777" w:rsidR="00333995" w:rsidRPr="000A712D" w:rsidRDefault="00333995" w:rsidP="00E52CD1">
      <w:pPr>
        <w:pStyle w:val="Akapitzlist"/>
        <w:numPr>
          <w:ilvl w:val="0"/>
          <w:numId w:val="19"/>
        </w:numPr>
        <w:spacing w:after="0" w:line="276" w:lineRule="auto"/>
        <w:jc w:val="both"/>
        <w:rPr>
          <w:rFonts w:asciiTheme="minorHAnsi" w:hAnsiTheme="minorHAnsi" w:cstheme="minorHAnsi"/>
        </w:rPr>
      </w:pPr>
      <w:r w:rsidRPr="000A712D">
        <w:rPr>
          <w:rFonts w:asciiTheme="minorHAnsi" w:hAnsiTheme="minorHAnsi" w:cstheme="minorHAnsi"/>
        </w:rPr>
        <w:t xml:space="preserve">W zakresie sposobu realizacji umowy lub terminu realizacji umowy w przypadku zaistnienia siły wyższej, </w:t>
      </w:r>
    </w:p>
    <w:p w14:paraId="11B68A0D" w14:textId="75D7C631" w:rsidR="00333995" w:rsidRPr="000A712D" w:rsidRDefault="00333995" w:rsidP="00E52CD1">
      <w:pPr>
        <w:pStyle w:val="Akapitzlist"/>
        <w:numPr>
          <w:ilvl w:val="0"/>
          <w:numId w:val="19"/>
        </w:numPr>
        <w:spacing w:after="0" w:line="276" w:lineRule="auto"/>
        <w:jc w:val="both"/>
        <w:rPr>
          <w:rFonts w:asciiTheme="minorHAnsi" w:hAnsiTheme="minorHAnsi" w:cstheme="minorHAnsi"/>
        </w:rPr>
      </w:pPr>
      <w:r w:rsidRPr="000A712D">
        <w:rPr>
          <w:rFonts w:asciiTheme="minorHAnsi" w:hAnsiTheme="minorHAnsi" w:cstheme="minorHAnsi"/>
        </w:rPr>
        <w:t>W przypadku wykrycia omyłek, rozbieżności lub niejasności w umowie, których nie można usunąć w inny sposób, a zmiana będzie umożliwiać ich usunięcie i doprecyzowanie umowy zgodnie z jej celem lub w celu jednoznacznej interpretacji jej zapisów przez Wykonawcę i</w:t>
      </w:r>
      <w:r w:rsidR="00C528C8">
        <w:rPr>
          <w:rFonts w:asciiTheme="minorHAnsi" w:hAnsiTheme="minorHAnsi" w:cstheme="minorHAnsi"/>
        </w:rPr>
        <w:t> </w:t>
      </w:r>
      <w:r w:rsidRPr="000A712D">
        <w:rPr>
          <w:rFonts w:asciiTheme="minorHAnsi" w:hAnsiTheme="minorHAnsi" w:cstheme="minorHAnsi"/>
        </w:rPr>
        <w:t>Zamawiającego;</w:t>
      </w:r>
    </w:p>
    <w:p w14:paraId="22DAE07A" w14:textId="10D41BFB" w:rsidR="00333995" w:rsidRPr="000A712D" w:rsidRDefault="00333995" w:rsidP="00E52CD1">
      <w:pPr>
        <w:pStyle w:val="Akapitzlist"/>
        <w:numPr>
          <w:ilvl w:val="0"/>
          <w:numId w:val="19"/>
        </w:numPr>
        <w:spacing w:after="0" w:line="276" w:lineRule="auto"/>
        <w:jc w:val="both"/>
        <w:rPr>
          <w:rFonts w:asciiTheme="minorHAnsi" w:hAnsiTheme="minorHAnsi" w:cstheme="minorHAnsi"/>
        </w:rPr>
      </w:pPr>
      <w:r w:rsidRPr="000A712D">
        <w:rPr>
          <w:rFonts w:asciiTheme="minorHAnsi" w:hAnsiTheme="minorHAnsi" w:cstheme="minorHAnsi"/>
        </w:rPr>
        <w:t xml:space="preserve">W zakresie zmiany sposobu odbioru przedmiotu umowy w stosunku do postanowień umowy, w szczególności w </w:t>
      </w:r>
      <w:r w:rsidR="00C528C8" w:rsidRPr="000A712D">
        <w:rPr>
          <w:rFonts w:asciiTheme="minorHAnsi" w:hAnsiTheme="minorHAnsi" w:cstheme="minorHAnsi"/>
        </w:rPr>
        <w:t>sytuacji,</w:t>
      </w:r>
      <w:r w:rsidRPr="000A712D">
        <w:rPr>
          <w:rFonts w:asciiTheme="minorHAnsi" w:hAnsiTheme="minorHAnsi" w:cstheme="minorHAnsi"/>
        </w:rPr>
        <w:t xml:space="preserve"> gdy taka zmiana okaże się konieczna do oceny należytego wykonania przedmiotu zamówienia przez Wykonawcę lub jeśli Zamawiający </w:t>
      </w:r>
      <w:r w:rsidRPr="000A712D">
        <w:rPr>
          <w:rFonts w:asciiTheme="minorHAnsi" w:hAnsiTheme="minorHAnsi" w:cstheme="minorHAnsi"/>
        </w:rPr>
        <w:lastRenderedPageBreak/>
        <w:t>uzna, że taka zmiana jest konieczna z przyczyn o charakterze technicznym, organizacyjnym lub finansowych np. w przypadku konieczności rozliczenia środków przeznaczonych na sfinansowanie umowy;</w:t>
      </w:r>
    </w:p>
    <w:p w14:paraId="41E2744C" w14:textId="77777777" w:rsidR="00333995" w:rsidRPr="000A712D" w:rsidRDefault="00333995" w:rsidP="00E52CD1">
      <w:pPr>
        <w:pStyle w:val="Akapitzlist"/>
        <w:numPr>
          <w:ilvl w:val="0"/>
          <w:numId w:val="19"/>
        </w:numPr>
        <w:spacing w:after="0" w:line="276" w:lineRule="auto"/>
        <w:jc w:val="both"/>
        <w:rPr>
          <w:rFonts w:asciiTheme="minorHAnsi" w:hAnsiTheme="minorHAnsi" w:cstheme="minorHAnsi"/>
        </w:rPr>
      </w:pPr>
      <w:r w:rsidRPr="000A712D">
        <w:rPr>
          <w:rFonts w:asciiTheme="minorHAnsi" w:hAnsiTheme="minorHAnsi" w:cstheme="minorHAnsi"/>
        </w:rPr>
        <w:t>W przypadku wprowadzenia nowej wersji oprogramowania lub nowych elementów urządzeń lub oprogramowania przez producenta, która to wersja lub elementy nie były dostępne na rynku w chwili upływu terminu składania ofert, z zastrzeżeniem, że wskutek zmiany wszystkie wymagania określone w dokumentach zamówienia oraz w ofercie Wykonawcy zostaną zachowane, a wynagrodzenie Wykonawcy nie ulegnie podwyższeniu;</w:t>
      </w:r>
    </w:p>
    <w:p w14:paraId="2794687E" w14:textId="77777777" w:rsidR="00333995" w:rsidRPr="000A712D" w:rsidRDefault="00333995" w:rsidP="00E52CD1">
      <w:pPr>
        <w:pStyle w:val="Akapitzlist"/>
        <w:numPr>
          <w:ilvl w:val="0"/>
          <w:numId w:val="19"/>
        </w:numPr>
        <w:spacing w:after="0" w:line="276" w:lineRule="auto"/>
        <w:jc w:val="both"/>
        <w:rPr>
          <w:rFonts w:asciiTheme="minorHAnsi" w:hAnsiTheme="minorHAnsi" w:cstheme="minorHAnsi"/>
        </w:rPr>
      </w:pPr>
      <w:r w:rsidRPr="000A712D">
        <w:rPr>
          <w:rFonts w:asciiTheme="minorHAnsi" w:hAnsiTheme="minorHAnsi" w:cstheme="minorHAnsi"/>
        </w:rPr>
        <w:t>W przypadku ograniczenia dostępności poszczególnych elementów urządzeń lub oprogramowania, o ile elementy zastępcze spełniają wszystkie wymagania określone w dokumentach zamówienia i ofercie Wykonawcy, z zastrzeżeniem, że Wykonawca, pomimo zachowania należytej staranności, nie mógł temu zapobiec;</w:t>
      </w:r>
    </w:p>
    <w:p w14:paraId="03797E4C" w14:textId="77777777" w:rsidR="00333995" w:rsidRPr="000A712D" w:rsidRDefault="00333995" w:rsidP="00E52CD1">
      <w:pPr>
        <w:pStyle w:val="Akapitzlist"/>
        <w:numPr>
          <w:ilvl w:val="0"/>
          <w:numId w:val="19"/>
        </w:numPr>
        <w:spacing w:after="0" w:line="276" w:lineRule="auto"/>
        <w:jc w:val="both"/>
        <w:rPr>
          <w:rFonts w:asciiTheme="minorHAnsi" w:hAnsiTheme="minorHAnsi" w:cstheme="minorHAnsi"/>
        </w:rPr>
      </w:pPr>
      <w:r w:rsidRPr="000A712D">
        <w:rPr>
          <w:rFonts w:asciiTheme="minorHAnsi" w:hAnsiTheme="minorHAnsi" w:cstheme="minorHAnsi"/>
        </w:rPr>
        <w:t>W przypadku ujawnienia się powszechnie występujących wad oferowanych elementów urządzeń lub oprogramowania i zastąpienia ich innymi rozwiązaniami umożliwiającym należyte wykonanie umowy, o ile nowe rozwiązanie będzie spełniało wszystkie wymagania Zamawiającego, a wynagrodzenie Wykonawcy nie ulega podwyższeniu;</w:t>
      </w:r>
    </w:p>
    <w:p w14:paraId="66EED8E3" w14:textId="665E2F3C" w:rsidR="00333995" w:rsidRPr="000A712D" w:rsidRDefault="00333995" w:rsidP="00E52CD1">
      <w:pPr>
        <w:pStyle w:val="Akapitzlist"/>
        <w:numPr>
          <w:ilvl w:val="0"/>
          <w:numId w:val="19"/>
        </w:numPr>
        <w:spacing w:after="0" w:line="276" w:lineRule="auto"/>
        <w:jc w:val="both"/>
        <w:rPr>
          <w:rFonts w:asciiTheme="minorHAnsi" w:hAnsiTheme="minorHAnsi" w:cstheme="minorHAnsi"/>
        </w:rPr>
      </w:pPr>
      <w:r w:rsidRPr="000A712D">
        <w:rPr>
          <w:rFonts w:asciiTheme="minorHAnsi" w:hAnsiTheme="minorHAnsi" w:cstheme="minorHAnsi"/>
        </w:rPr>
        <w:t>Jeżeli z przyczyn od Wykonawcy niezależnych, w tym w szczególności z przyczyn leżących po stronie Zamawiającego, nie jest możliwe dotrzymanie pierwotnego terminu wykonania przedmiotu umowy dopuszczalna jest zmiana terminu wykonania przedmiotu umowy, z</w:t>
      </w:r>
      <w:r w:rsidR="00C528C8">
        <w:rPr>
          <w:rFonts w:asciiTheme="minorHAnsi" w:hAnsiTheme="minorHAnsi" w:cstheme="minorHAnsi"/>
        </w:rPr>
        <w:t> </w:t>
      </w:r>
      <w:r w:rsidRPr="000A712D">
        <w:rPr>
          <w:rFonts w:asciiTheme="minorHAnsi" w:hAnsiTheme="minorHAnsi" w:cstheme="minorHAnsi"/>
        </w:rPr>
        <w:t>zastrzeżeniem, że termin wykonania przedmiotu umowy może ulec zmianie o czas, o jaki wyżej wskazane okoliczności wpłynęły na termin wykonania przedmiotu umowy, to jest uniemożliwiły Wykonawcy terminową realizację przedmiotu umowy,</w:t>
      </w:r>
    </w:p>
    <w:p w14:paraId="74036DE7" w14:textId="77777777" w:rsidR="00333995" w:rsidRPr="000A712D" w:rsidRDefault="00333995" w:rsidP="00E52CD1">
      <w:pPr>
        <w:pStyle w:val="Akapitzlist"/>
        <w:numPr>
          <w:ilvl w:val="0"/>
          <w:numId w:val="19"/>
        </w:numPr>
        <w:spacing w:after="0" w:line="276" w:lineRule="auto"/>
        <w:jc w:val="both"/>
        <w:rPr>
          <w:rFonts w:asciiTheme="minorHAnsi" w:hAnsiTheme="minorHAnsi" w:cstheme="minorHAnsi"/>
        </w:rPr>
      </w:pPr>
      <w:r w:rsidRPr="000A712D">
        <w:rPr>
          <w:rFonts w:asciiTheme="minorHAnsi" w:hAnsiTheme="minorHAnsi" w:cstheme="minorHAnsi"/>
        </w:rPr>
        <w:t>W przypadku zmiany stawki podatkowej podatku od towarów i usług oraz podatku akcyzowego.</w:t>
      </w:r>
    </w:p>
    <w:p w14:paraId="0EDE6ADE" w14:textId="7F776F0E" w:rsidR="00333995" w:rsidRPr="00E52CD1" w:rsidRDefault="00333995" w:rsidP="00E52CD1">
      <w:pPr>
        <w:pStyle w:val="Akapitzlist"/>
        <w:numPr>
          <w:ilvl w:val="0"/>
          <w:numId w:val="17"/>
        </w:numPr>
        <w:spacing w:after="0" w:line="276" w:lineRule="auto"/>
        <w:ind w:left="357" w:hanging="357"/>
        <w:jc w:val="both"/>
        <w:rPr>
          <w:rFonts w:asciiTheme="minorHAnsi" w:hAnsiTheme="minorHAnsi" w:cstheme="minorHAnsi"/>
        </w:rPr>
      </w:pPr>
      <w:r w:rsidRPr="000A712D">
        <w:rPr>
          <w:rFonts w:asciiTheme="minorHAnsi" w:hAnsiTheme="minorHAnsi" w:cstheme="minorHAnsi"/>
        </w:rPr>
        <w:t>Wszelkie zmiany w umowie wymagają formy pisemnej w postaci aneksu pod rygorem nieważności.</w:t>
      </w:r>
    </w:p>
    <w:p w14:paraId="27E72F44" w14:textId="6B0D0351" w:rsidR="00E52CD1" w:rsidRPr="000A712D" w:rsidRDefault="00E52CD1" w:rsidP="00E52CD1">
      <w:pPr>
        <w:pStyle w:val="Default"/>
        <w:spacing w:before="240" w:line="360" w:lineRule="auto"/>
        <w:ind w:left="720"/>
        <w:jc w:val="center"/>
        <w:rPr>
          <w:rFonts w:asciiTheme="minorHAnsi" w:hAnsiTheme="minorHAnsi" w:cstheme="minorHAnsi"/>
          <w:b/>
          <w:sz w:val="22"/>
          <w:szCs w:val="22"/>
        </w:rPr>
      </w:pPr>
      <w:r w:rsidRPr="000A712D">
        <w:rPr>
          <w:rFonts w:asciiTheme="minorHAnsi" w:hAnsiTheme="minorHAnsi" w:cstheme="minorHAnsi"/>
          <w:b/>
          <w:sz w:val="22"/>
          <w:szCs w:val="22"/>
        </w:rPr>
        <w:t>§ 1</w:t>
      </w:r>
      <w:r>
        <w:rPr>
          <w:rFonts w:asciiTheme="minorHAnsi" w:hAnsiTheme="minorHAnsi" w:cstheme="minorHAnsi"/>
          <w:b/>
          <w:sz w:val="22"/>
          <w:szCs w:val="22"/>
        </w:rPr>
        <w:t>2</w:t>
      </w:r>
      <w:r w:rsidRPr="000A712D">
        <w:rPr>
          <w:rFonts w:asciiTheme="minorHAnsi" w:hAnsiTheme="minorHAnsi" w:cstheme="minorHAnsi"/>
          <w:b/>
          <w:sz w:val="22"/>
          <w:szCs w:val="22"/>
        </w:rPr>
        <w:t>.</w:t>
      </w:r>
    </w:p>
    <w:p w14:paraId="47F8C6F2" w14:textId="77777777" w:rsidR="00333995" w:rsidRPr="000A712D" w:rsidRDefault="00333995" w:rsidP="00D34E9A">
      <w:pPr>
        <w:pStyle w:val="Akapitzlist"/>
        <w:spacing w:after="0" w:line="360" w:lineRule="auto"/>
        <w:jc w:val="center"/>
        <w:rPr>
          <w:rFonts w:asciiTheme="minorHAnsi" w:hAnsiTheme="minorHAnsi" w:cstheme="minorHAnsi"/>
          <w:b/>
          <w:bCs/>
        </w:rPr>
      </w:pPr>
      <w:r w:rsidRPr="000A712D">
        <w:rPr>
          <w:rFonts w:asciiTheme="minorHAnsi" w:hAnsiTheme="minorHAnsi" w:cstheme="minorHAnsi"/>
          <w:b/>
          <w:bCs/>
        </w:rPr>
        <w:t>Poufność informacji</w:t>
      </w:r>
    </w:p>
    <w:p w14:paraId="2DF51DE3" w14:textId="224074F7" w:rsidR="00333995" w:rsidRPr="000A712D" w:rsidRDefault="00333995" w:rsidP="00E52CD1">
      <w:pPr>
        <w:pStyle w:val="Akapitzlist"/>
        <w:numPr>
          <w:ilvl w:val="0"/>
          <w:numId w:val="20"/>
        </w:numPr>
        <w:spacing w:after="0" w:line="276" w:lineRule="auto"/>
        <w:ind w:left="357" w:hanging="357"/>
        <w:jc w:val="both"/>
        <w:rPr>
          <w:rFonts w:asciiTheme="minorHAnsi" w:hAnsiTheme="minorHAnsi" w:cstheme="minorHAnsi"/>
        </w:rPr>
      </w:pPr>
      <w:r w:rsidRPr="000A712D">
        <w:rPr>
          <w:rFonts w:asciiTheme="minorHAnsi" w:hAnsiTheme="minorHAnsi" w:cstheme="minorHAnsi"/>
        </w:rPr>
        <w:t>Wykonawca zobowiązuje się traktować wszelkie informacje lub dane dotyczące działalności Zamawiającego, w szczególności informacje techniczne, technologiczne, organizacyjne, finansowe, prawne lub inne informacje posiadające wartość gospodarczą, uzyskane od Zamawiającego w</w:t>
      </w:r>
      <w:r w:rsidR="00E52CD1">
        <w:rPr>
          <w:rFonts w:asciiTheme="minorHAnsi" w:hAnsiTheme="minorHAnsi" w:cstheme="minorHAnsi"/>
        </w:rPr>
        <w:t> </w:t>
      </w:r>
      <w:r w:rsidRPr="000A712D">
        <w:rPr>
          <w:rFonts w:asciiTheme="minorHAnsi" w:hAnsiTheme="minorHAnsi" w:cstheme="minorHAnsi"/>
        </w:rPr>
        <w:t xml:space="preserve">formie ustnej, pisemnej lub elektronicznej (w szczególności informacje ujawnione podczas rozmów oraz w treści przekazywanych przez Strony dokumentów) jako informacje poufne (zwane dalej: </w:t>
      </w:r>
      <w:r w:rsidR="00E52CD1">
        <w:rPr>
          <w:rFonts w:asciiTheme="minorHAnsi" w:hAnsiTheme="minorHAnsi" w:cstheme="minorHAnsi"/>
        </w:rPr>
        <w:t>„</w:t>
      </w:r>
      <w:r w:rsidRPr="000A712D">
        <w:rPr>
          <w:rFonts w:asciiTheme="minorHAnsi" w:hAnsiTheme="minorHAnsi" w:cstheme="minorHAnsi"/>
          <w:b/>
          <w:bCs/>
        </w:rPr>
        <w:t>Informacjami Chronionymi”</w:t>
      </w:r>
      <w:r w:rsidRPr="000A712D">
        <w:rPr>
          <w:rFonts w:asciiTheme="minorHAnsi" w:hAnsiTheme="minorHAnsi" w:cstheme="minorHAnsi"/>
        </w:rPr>
        <w:t>).</w:t>
      </w:r>
    </w:p>
    <w:p w14:paraId="2F885D7D" w14:textId="77777777" w:rsidR="00333995" w:rsidRPr="000A712D" w:rsidRDefault="00333995" w:rsidP="00E52CD1">
      <w:pPr>
        <w:pStyle w:val="Akapitzlist"/>
        <w:numPr>
          <w:ilvl w:val="0"/>
          <w:numId w:val="20"/>
        </w:numPr>
        <w:spacing w:after="0" w:line="276" w:lineRule="auto"/>
        <w:ind w:left="357" w:hanging="357"/>
        <w:jc w:val="both"/>
        <w:rPr>
          <w:rFonts w:asciiTheme="minorHAnsi" w:hAnsiTheme="minorHAnsi" w:cstheme="minorHAnsi"/>
        </w:rPr>
      </w:pPr>
      <w:r w:rsidRPr="000A712D">
        <w:rPr>
          <w:rFonts w:asciiTheme="minorHAnsi" w:hAnsiTheme="minorHAnsi" w:cstheme="minorHAnsi"/>
        </w:rPr>
        <w:lastRenderedPageBreak/>
        <w:t>Informacje Chronione uzyskane przez Wykonawcę od Zamawiającego w związku z realizacją przedmiotu umowy mogą być wykorzystane tylko w celu jej realizacji.</w:t>
      </w:r>
    </w:p>
    <w:p w14:paraId="1D775DF4" w14:textId="2AACB4FE" w:rsidR="00333995" w:rsidRPr="000A712D" w:rsidRDefault="00333995" w:rsidP="00E52CD1">
      <w:pPr>
        <w:pStyle w:val="Akapitzlist"/>
        <w:numPr>
          <w:ilvl w:val="0"/>
          <w:numId w:val="20"/>
        </w:numPr>
        <w:spacing w:after="0" w:line="276" w:lineRule="auto"/>
        <w:ind w:left="357" w:hanging="357"/>
        <w:jc w:val="both"/>
        <w:rPr>
          <w:rFonts w:asciiTheme="minorHAnsi" w:hAnsiTheme="minorHAnsi" w:cstheme="minorHAnsi"/>
        </w:rPr>
      </w:pPr>
      <w:r w:rsidRPr="000A712D">
        <w:rPr>
          <w:rFonts w:asciiTheme="minorHAnsi" w:hAnsiTheme="minorHAnsi" w:cstheme="minorHAnsi"/>
        </w:rPr>
        <w:t xml:space="preserve">W przypadku jakichkolwiek wątpliwości co do charakteru danej informacji lub danych przed ich ujawnieniem lub uczynieniem dostępną Wykonawca zwróci się do Zamawiającego o </w:t>
      </w:r>
      <w:r w:rsidR="00C528C8" w:rsidRPr="000A712D">
        <w:rPr>
          <w:rFonts w:asciiTheme="minorHAnsi" w:hAnsiTheme="minorHAnsi" w:cstheme="minorHAnsi"/>
        </w:rPr>
        <w:t>wskazanie</w:t>
      </w:r>
      <w:r w:rsidRPr="000A712D">
        <w:rPr>
          <w:rFonts w:asciiTheme="minorHAnsi" w:hAnsiTheme="minorHAnsi" w:cstheme="minorHAnsi"/>
        </w:rPr>
        <w:t xml:space="preserve"> czy informacje te ma traktować jako Informacje Chronione.</w:t>
      </w:r>
    </w:p>
    <w:p w14:paraId="075C0F71" w14:textId="584ED8B8" w:rsidR="00333995" w:rsidRPr="000A712D" w:rsidRDefault="00333995" w:rsidP="00E52CD1">
      <w:pPr>
        <w:pStyle w:val="Akapitzlist"/>
        <w:numPr>
          <w:ilvl w:val="0"/>
          <w:numId w:val="20"/>
        </w:numPr>
        <w:spacing w:after="0" w:line="276" w:lineRule="auto"/>
        <w:ind w:left="357" w:hanging="357"/>
        <w:jc w:val="both"/>
        <w:rPr>
          <w:rFonts w:asciiTheme="minorHAnsi" w:hAnsiTheme="minorHAnsi" w:cstheme="minorHAnsi"/>
        </w:rPr>
      </w:pPr>
      <w:r w:rsidRPr="000A712D">
        <w:rPr>
          <w:rFonts w:asciiTheme="minorHAnsi" w:hAnsiTheme="minorHAnsi" w:cstheme="minorHAnsi"/>
        </w:rPr>
        <w:t>Wykonawca zabezpieczy Informacje Chronione przed dostępem osób trzecich oraz będzie zachowywać zasady poufności w stosunku do wszystkich ww. informacji i nie będzie ich publikować ani udostępniać osobom trzecim w jakikolwiek sposób w okresie realizacji umowy oraz w terminie 10 lat po jej wygaśnięciu bez względu na podstawę wygaśnięcia (upływ czasu, na jaki została zawarta umowa, wypowiedzenie umowy, dostępnie od niej itp.). Dostęp do Informacji Chronionych będą miały tylko te osoby, które z uwagi na wykonywaną pracę lub pełnioną funkcję potrzebują uzyskać dostęp do Informacji Chronionych – i tylko w takim zakresie, w jakim jest to wymagane do</w:t>
      </w:r>
      <w:r w:rsidR="00C528C8">
        <w:rPr>
          <w:rFonts w:asciiTheme="minorHAnsi" w:hAnsiTheme="minorHAnsi" w:cstheme="minorHAnsi"/>
        </w:rPr>
        <w:t> </w:t>
      </w:r>
      <w:r w:rsidRPr="000A712D">
        <w:rPr>
          <w:rFonts w:asciiTheme="minorHAnsi" w:hAnsiTheme="minorHAnsi" w:cstheme="minorHAnsi"/>
        </w:rPr>
        <w:t>prawidłowego wykonania tej pracy czy pełnienia funkcji.</w:t>
      </w:r>
    </w:p>
    <w:p w14:paraId="71C9258F" w14:textId="77777777" w:rsidR="00333995" w:rsidRPr="000A712D" w:rsidRDefault="00333995" w:rsidP="00E52CD1">
      <w:pPr>
        <w:pStyle w:val="Akapitzlist"/>
        <w:numPr>
          <w:ilvl w:val="0"/>
          <w:numId w:val="20"/>
        </w:numPr>
        <w:spacing w:after="0" w:line="276" w:lineRule="auto"/>
        <w:ind w:left="357" w:hanging="357"/>
        <w:jc w:val="both"/>
        <w:rPr>
          <w:rFonts w:asciiTheme="minorHAnsi" w:hAnsiTheme="minorHAnsi" w:cstheme="minorHAnsi"/>
        </w:rPr>
      </w:pPr>
      <w:r w:rsidRPr="000A712D">
        <w:rPr>
          <w:rFonts w:asciiTheme="minorHAnsi" w:hAnsiTheme="minorHAnsi" w:cstheme="minorHAnsi"/>
        </w:rPr>
        <w:t>Zobowiązanie do zachowania poufności Informacji Chronionych nie dotyczy:</w:t>
      </w:r>
    </w:p>
    <w:p w14:paraId="4CB2D20A" w14:textId="77777777" w:rsidR="00333995" w:rsidRPr="000A712D" w:rsidRDefault="00333995" w:rsidP="00E52CD1">
      <w:pPr>
        <w:pStyle w:val="Akapitzlist"/>
        <w:numPr>
          <w:ilvl w:val="0"/>
          <w:numId w:val="21"/>
        </w:numPr>
        <w:spacing w:after="0" w:line="276" w:lineRule="auto"/>
        <w:ind w:left="1037" w:hanging="357"/>
        <w:jc w:val="both"/>
        <w:rPr>
          <w:rFonts w:asciiTheme="minorHAnsi" w:hAnsiTheme="minorHAnsi" w:cstheme="minorHAnsi"/>
        </w:rPr>
      </w:pPr>
      <w:r w:rsidRPr="000A712D">
        <w:rPr>
          <w:rFonts w:asciiTheme="minorHAnsi" w:hAnsiTheme="minorHAnsi" w:cstheme="minorHAnsi"/>
        </w:rPr>
        <w:t>Informacji publicznie dostępnych;</w:t>
      </w:r>
    </w:p>
    <w:p w14:paraId="0330A37A" w14:textId="77777777" w:rsidR="00333995" w:rsidRPr="000A712D" w:rsidRDefault="00333995" w:rsidP="00E52CD1">
      <w:pPr>
        <w:pStyle w:val="Akapitzlist"/>
        <w:numPr>
          <w:ilvl w:val="0"/>
          <w:numId w:val="21"/>
        </w:numPr>
        <w:spacing w:after="0" w:line="276" w:lineRule="auto"/>
        <w:ind w:left="1037" w:hanging="357"/>
        <w:jc w:val="both"/>
        <w:rPr>
          <w:rFonts w:asciiTheme="minorHAnsi" w:hAnsiTheme="minorHAnsi" w:cstheme="minorHAnsi"/>
        </w:rPr>
      </w:pPr>
      <w:r w:rsidRPr="000A712D">
        <w:rPr>
          <w:rFonts w:asciiTheme="minorHAnsi" w:hAnsiTheme="minorHAnsi" w:cstheme="minorHAnsi"/>
        </w:rPr>
        <w:t>Informacji, które były znane Stronie przed otrzymaniem od drugiej Strony,</w:t>
      </w:r>
    </w:p>
    <w:p w14:paraId="7BFC2AA0" w14:textId="77777777" w:rsidR="00333995" w:rsidRPr="000A712D" w:rsidRDefault="00333995" w:rsidP="00E52CD1">
      <w:pPr>
        <w:pStyle w:val="Akapitzlist"/>
        <w:numPr>
          <w:ilvl w:val="0"/>
          <w:numId w:val="21"/>
        </w:numPr>
        <w:spacing w:after="0" w:line="276" w:lineRule="auto"/>
        <w:ind w:left="1037" w:hanging="357"/>
        <w:jc w:val="both"/>
        <w:rPr>
          <w:rFonts w:asciiTheme="minorHAnsi" w:hAnsiTheme="minorHAnsi" w:cstheme="minorHAnsi"/>
        </w:rPr>
      </w:pPr>
      <w:r w:rsidRPr="000A712D">
        <w:rPr>
          <w:rFonts w:asciiTheme="minorHAnsi" w:hAnsiTheme="minorHAnsi" w:cstheme="minorHAnsi"/>
        </w:rPr>
        <w:t>Informacji, które Zamawiający zobowiązany byłby udostępnić jako informacje publiczne,</w:t>
      </w:r>
    </w:p>
    <w:p w14:paraId="13FC3BE2" w14:textId="77777777" w:rsidR="00333995" w:rsidRPr="000A712D" w:rsidRDefault="00333995" w:rsidP="00E52CD1">
      <w:pPr>
        <w:pStyle w:val="Akapitzlist"/>
        <w:numPr>
          <w:ilvl w:val="0"/>
          <w:numId w:val="21"/>
        </w:numPr>
        <w:spacing w:after="0" w:line="276" w:lineRule="auto"/>
        <w:ind w:left="1037" w:hanging="357"/>
        <w:jc w:val="both"/>
        <w:rPr>
          <w:rFonts w:asciiTheme="minorHAnsi" w:hAnsiTheme="minorHAnsi" w:cstheme="minorHAnsi"/>
        </w:rPr>
      </w:pPr>
      <w:r w:rsidRPr="000A712D">
        <w:rPr>
          <w:rFonts w:asciiTheme="minorHAnsi" w:hAnsiTheme="minorHAnsi" w:cstheme="minorHAnsi"/>
        </w:rPr>
        <w:t>Informacji, które muszą zostać udostępnione przez Wykonawcę zgodnie z obowiązkiem wynikającym z przepisów powszechnie obowiązującego prawa, orzeczenia sądu lub uprawnionego organu administracji państwowej.</w:t>
      </w:r>
    </w:p>
    <w:p w14:paraId="53E1EBC7" w14:textId="30646954" w:rsidR="00333995" w:rsidRPr="00E52CD1" w:rsidRDefault="00333995" w:rsidP="00E52CD1">
      <w:pPr>
        <w:pStyle w:val="Akapitzlist"/>
        <w:numPr>
          <w:ilvl w:val="0"/>
          <w:numId w:val="20"/>
        </w:numPr>
        <w:spacing w:after="0" w:line="276" w:lineRule="auto"/>
        <w:ind w:left="357" w:hanging="357"/>
        <w:jc w:val="both"/>
        <w:rPr>
          <w:rFonts w:asciiTheme="minorHAnsi" w:hAnsiTheme="minorHAnsi" w:cstheme="minorHAnsi"/>
        </w:rPr>
      </w:pPr>
      <w:r w:rsidRPr="000A712D">
        <w:rPr>
          <w:rFonts w:asciiTheme="minorHAnsi" w:hAnsiTheme="minorHAnsi" w:cstheme="minorHAnsi"/>
        </w:rPr>
        <w:t>Wykonawca niezwłocznie zawiadomi Zamawiającego o każdym przypadku zaistnienia obowiązku udostępnienia Informacji Chronionych osobom trzecim, chyba, że przepisy prawa lub decyzja uprawnionego podmiotu wykluczy możliwość takiego zawiadomienia. Wykonawca podejmie też wszelkie działania konieczne do zapewnienia, by udostępnienie informacji dokonało się w sposób chroniący przed ujawnieniem ich osobom niepowołanym.</w:t>
      </w:r>
    </w:p>
    <w:p w14:paraId="374B45A7" w14:textId="21D75A27" w:rsidR="00D34E9A" w:rsidRDefault="00D34E9A" w:rsidP="00E52CD1">
      <w:pPr>
        <w:spacing w:before="240" w:after="0" w:line="360" w:lineRule="auto"/>
        <w:ind w:left="360"/>
        <w:jc w:val="center"/>
        <w:rPr>
          <w:rFonts w:asciiTheme="minorHAnsi" w:hAnsiTheme="minorHAnsi" w:cstheme="minorHAnsi"/>
          <w:b/>
          <w:bCs/>
        </w:rPr>
      </w:pPr>
      <w:bookmarkStart w:id="2" w:name="_Hlk181865040"/>
      <w:r w:rsidRPr="000A712D">
        <w:rPr>
          <w:rFonts w:asciiTheme="minorHAnsi" w:hAnsiTheme="minorHAnsi" w:cstheme="minorHAnsi"/>
          <w:b/>
          <w:bCs/>
        </w:rPr>
        <w:t>§ 13</w:t>
      </w:r>
      <w:r>
        <w:rPr>
          <w:rFonts w:asciiTheme="minorHAnsi" w:hAnsiTheme="minorHAnsi" w:cstheme="minorHAnsi"/>
          <w:b/>
          <w:bCs/>
        </w:rPr>
        <w:t>.</w:t>
      </w:r>
    </w:p>
    <w:bookmarkEnd w:id="2"/>
    <w:p w14:paraId="4EC67D50" w14:textId="77777777" w:rsidR="00333995" w:rsidRPr="000A712D" w:rsidRDefault="00333995" w:rsidP="00D34E9A">
      <w:pPr>
        <w:spacing w:after="0" w:line="360" w:lineRule="auto"/>
        <w:ind w:left="360"/>
        <w:jc w:val="center"/>
        <w:rPr>
          <w:rFonts w:asciiTheme="minorHAnsi" w:hAnsiTheme="minorHAnsi" w:cstheme="minorHAnsi"/>
        </w:rPr>
      </w:pPr>
      <w:r w:rsidRPr="000A712D">
        <w:rPr>
          <w:rFonts w:asciiTheme="minorHAnsi" w:hAnsiTheme="minorHAnsi" w:cstheme="minorHAnsi"/>
          <w:b/>
          <w:bCs/>
        </w:rPr>
        <w:t>Postanowienia końcowe</w:t>
      </w:r>
    </w:p>
    <w:p w14:paraId="2FC2339D" w14:textId="77777777" w:rsidR="00333995" w:rsidRPr="000A712D" w:rsidRDefault="00333995" w:rsidP="00E52CD1">
      <w:pPr>
        <w:pStyle w:val="Akapitzlist"/>
        <w:numPr>
          <w:ilvl w:val="0"/>
          <w:numId w:val="22"/>
        </w:numPr>
        <w:spacing w:after="0" w:line="276" w:lineRule="auto"/>
        <w:ind w:left="357" w:hanging="357"/>
        <w:jc w:val="both"/>
        <w:rPr>
          <w:rFonts w:asciiTheme="minorHAnsi" w:hAnsiTheme="minorHAnsi" w:cstheme="minorHAnsi"/>
        </w:rPr>
      </w:pPr>
      <w:r w:rsidRPr="000A712D">
        <w:rPr>
          <w:rFonts w:asciiTheme="minorHAnsi" w:hAnsiTheme="minorHAnsi" w:cstheme="minorHAnsi"/>
        </w:rPr>
        <w:t xml:space="preserve">Wykonawca nie może, bez zgody Zamawiającego wyrażonej na piśmie pod rygorem nieważności, przenieść na osobę trzecią praw i obowiązków wynikających z umowy, w tym nie może dokonać cesji wierzytelności z tytułu należytego wynagrodzenia na rzecz osoby trzeciej. </w:t>
      </w:r>
    </w:p>
    <w:p w14:paraId="4842E7CD" w14:textId="664BDEB3" w:rsidR="00333995" w:rsidRPr="000A712D" w:rsidRDefault="00333995" w:rsidP="00E52CD1">
      <w:pPr>
        <w:pStyle w:val="Akapitzlist"/>
        <w:numPr>
          <w:ilvl w:val="0"/>
          <w:numId w:val="22"/>
        </w:numPr>
        <w:spacing w:after="0" w:line="276" w:lineRule="auto"/>
        <w:ind w:left="357" w:hanging="357"/>
        <w:jc w:val="both"/>
        <w:rPr>
          <w:rFonts w:asciiTheme="minorHAnsi" w:hAnsiTheme="minorHAnsi" w:cstheme="minorHAnsi"/>
        </w:rPr>
      </w:pPr>
      <w:r w:rsidRPr="000A712D">
        <w:rPr>
          <w:rFonts w:asciiTheme="minorHAnsi" w:hAnsiTheme="minorHAnsi" w:cstheme="minorHAnsi"/>
        </w:rPr>
        <w:t xml:space="preserve">Z zastrzeżeniem pozostałych postanowień umowy, wszelka korespondencja, zawiadomienia oraz inne oświadczenia związane z umową, dla których zastrzeżono formę pisemną, składane będą osobiście przez Stronę za pokwitowaniem odbioru lub listem poleconym na adres korespondencyjny Wykonawcy lub Zamawiającego, pod rygorem uznania za niedoręczoną. Strony </w:t>
      </w:r>
      <w:r w:rsidRPr="000A712D">
        <w:rPr>
          <w:rFonts w:asciiTheme="minorHAnsi" w:hAnsiTheme="minorHAnsi" w:cstheme="minorHAnsi"/>
        </w:rPr>
        <w:lastRenderedPageBreak/>
        <w:t>zgodnie potwierdzają, że w przypadku złożenia oświadczenia, o którym mowa zdaniu poprzednim, przez którąkolwiek ze Stron, w postaci elektronicznej i opatrzenia go kwalifikowanym podpisem elektronicznym oraz przesłania za pomocą poczty elektronicznej na adres przedstawiciela Strony, o</w:t>
      </w:r>
      <w:r w:rsidR="00C528C8">
        <w:rPr>
          <w:rFonts w:asciiTheme="minorHAnsi" w:hAnsiTheme="minorHAnsi" w:cstheme="minorHAnsi"/>
        </w:rPr>
        <w:t> </w:t>
      </w:r>
      <w:r w:rsidRPr="000A712D">
        <w:rPr>
          <w:rFonts w:asciiTheme="minorHAnsi" w:hAnsiTheme="minorHAnsi" w:cstheme="minorHAnsi"/>
        </w:rPr>
        <w:t>którym mowa w § 10 umowy, takie oświadczenie jest tożsame z oświadczeniem złożonym w formie pisemnej i dostarczeniem go do siedziby Strony. W takiej sytuacji Strona, która otrzymała oświadczenia, zobowiązana jest niezwłocznie potwierdzić drugiej Stronie otrzymanie oświadczenia w formie elektronicznej, opatrzonego kwalifikowanym podpisem elektronicznym, bez konieczności dodatkowego posługiwania się listem poleconym. Wszelkie zmiany adresów Strony będą komunikować sobie niezwłocznie pod rygorem uznania korespondencji za doręczoną. Strony oświadczają, że ich adresy korespondencyjne podane w komparycji umowy są aktualne.</w:t>
      </w:r>
    </w:p>
    <w:p w14:paraId="49C36E2D" w14:textId="7370DF18" w:rsidR="00333995" w:rsidRPr="000A712D" w:rsidRDefault="00333995" w:rsidP="00E52CD1">
      <w:pPr>
        <w:pStyle w:val="Akapitzlist"/>
        <w:numPr>
          <w:ilvl w:val="0"/>
          <w:numId w:val="22"/>
        </w:numPr>
        <w:spacing w:after="0" w:line="276" w:lineRule="auto"/>
        <w:ind w:left="357" w:hanging="357"/>
        <w:jc w:val="both"/>
        <w:rPr>
          <w:rFonts w:asciiTheme="minorHAnsi" w:hAnsiTheme="minorHAnsi" w:cstheme="minorHAnsi"/>
        </w:rPr>
      </w:pPr>
      <w:r w:rsidRPr="000A712D">
        <w:rPr>
          <w:rFonts w:asciiTheme="minorHAnsi" w:hAnsiTheme="minorHAnsi" w:cstheme="minorHAnsi"/>
        </w:rPr>
        <w:t>Zgodnie z art. 78(1) § 2 Kodeksu cywilnego złożenie oświadczenia, przez którąkolwiek ze Stron, w</w:t>
      </w:r>
      <w:r w:rsidR="00C528C8">
        <w:rPr>
          <w:rFonts w:asciiTheme="minorHAnsi" w:hAnsiTheme="minorHAnsi" w:cstheme="minorHAnsi"/>
        </w:rPr>
        <w:t> </w:t>
      </w:r>
      <w:r w:rsidRPr="000A712D">
        <w:rPr>
          <w:rFonts w:asciiTheme="minorHAnsi" w:hAnsiTheme="minorHAnsi" w:cstheme="minorHAnsi"/>
        </w:rPr>
        <w:t>postaci elektronicznej i opatrzenie go kwalifikowanym podpisem elektronicznym jest tożsame z</w:t>
      </w:r>
      <w:r w:rsidR="00C528C8">
        <w:rPr>
          <w:rFonts w:asciiTheme="minorHAnsi" w:hAnsiTheme="minorHAnsi" w:cstheme="minorHAnsi"/>
        </w:rPr>
        <w:t> </w:t>
      </w:r>
      <w:r w:rsidRPr="000A712D">
        <w:rPr>
          <w:rFonts w:asciiTheme="minorHAnsi" w:hAnsiTheme="minorHAnsi" w:cstheme="minorHAnsi"/>
        </w:rPr>
        <w:t>oświadczeniem złożonym w formie pisemnej i stanowi zachowanie wymogu co do formy określonego w umowie.</w:t>
      </w:r>
    </w:p>
    <w:p w14:paraId="696691DB" w14:textId="77777777" w:rsidR="00333995" w:rsidRPr="000A712D" w:rsidRDefault="00333995" w:rsidP="00E52CD1">
      <w:pPr>
        <w:pStyle w:val="Akapitzlist"/>
        <w:numPr>
          <w:ilvl w:val="0"/>
          <w:numId w:val="22"/>
        </w:numPr>
        <w:spacing w:after="0" w:line="276" w:lineRule="auto"/>
        <w:ind w:left="357" w:hanging="357"/>
        <w:jc w:val="both"/>
        <w:rPr>
          <w:rFonts w:asciiTheme="minorHAnsi" w:hAnsiTheme="minorHAnsi" w:cstheme="minorHAnsi"/>
        </w:rPr>
      </w:pPr>
      <w:r w:rsidRPr="000A712D">
        <w:rPr>
          <w:rFonts w:asciiTheme="minorHAnsi" w:hAnsiTheme="minorHAnsi" w:cstheme="minorHAnsi"/>
        </w:rPr>
        <w:t>Spory, których nie uda się rozwiązać w drodze mediacji wynikłe na tle wykonywania umowy będą rozstrzygane przez sąd właściwy dla siedziby Zamawiającego.</w:t>
      </w:r>
    </w:p>
    <w:p w14:paraId="1EF672C6" w14:textId="6A8E9935" w:rsidR="00333995" w:rsidRPr="000A712D" w:rsidRDefault="00333995" w:rsidP="00E52CD1">
      <w:pPr>
        <w:pStyle w:val="Akapitzlist"/>
        <w:numPr>
          <w:ilvl w:val="0"/>
          <w:numId w:val="22"/>
        </w:numPr>
        <w:spacing w:after="0" w:line="276" w:lineRule="auto"/>
        <w:ind w:left="357" w:hanging="357"/>
        <w:jc w:val="both"/>
        <w:rPr>
          <w:rFonts w:asciiTheme="minorHAnsi" w:hAnsiTheme="minorHAnsi" w:cstheme="minorHAnsi"/>
        </w:rPr>
      </w:pPr>
      <w:r w:rsidRPr="000A712D">
        <w:rPr>
          <w:rFonts w:asciiTheme="minorHAnsi" w:hAnsiTheme="minorHAnsi" w:cstheme="minorHAnsi"/>
        </w:rPr>
        <w:t xml:space="preserve">W sprawach nieuregulowanych w umowie </w:t>
      </w:r>
      <w:r w:rsidR="00C528C8" w:rsidRPr="000A712D">
        <w:rPr>
          <w:rFonts w:asciiTheme="minorHAnsi" w:hAnsiTheme="minorHAnsi" w:cstheme="minorHAnsi"/>
        </w:rPr>
        <w:t>mają</w:t>
      </w:r>
      <w:r w:rsidRPr="000A712D">
        <w:rPr>
          <w:rFonts w:asciiTheme="minorHAnsi" w:hAnsiTheme="minorHAnsi" w:cstheme="minorHAnsi"/>
        </w:rPr>
        <w:t xml:space="preserve"> zastosowanie przepisy obowiązującego prawa, w</w:t>
      </w:r>
      <w:r w:rsidR="00C528C8">
        <w:rPr>
          <w:rFonts w:asciiTheme="minorHAnsi" w:hAnsiTheme="minorHAnsi" w:cstheme="minorHAnsi"/>
        </w:rPr>
        <w:t> </w:t>
      </w:r>
      <w:r w:rsidRPr="000A712D">
        <w:rPr>
          <w:rFonts w:asciiTheme="minorHAnsi" w:hAnsiTheme="minorHAnsi" w:cstheme="minorHAnsi"/>
        </w:rPr>
        <w:t xml:space="preserve">szczególności przepisy </w:t>
      </w:r>
      <w:proofErr w:type="spellStart"/>
      <w:r w:rsidRPr="000A712D">
        <w:rPr>
          <w:rFonts w:asciiTheme="minorHAnsi" w:hAnsiTheme="minorHAnsi" w:cstheme="minorHAnsi"/>
        </w:rPr>
        <w:t>Pzp</w:t>
      </w:r>
      <w:proofErr w:type="spellEnd"/>
      <w:r w:rsidRPr="000A712D">
        <w:rPr>
          <w:rFonts w:asciiTheme="minorHAnsi" w:hAnsiTheme="minorHAnsi" w:cstheme="minorHAnsi"/>
        </w:rPr>
        <w:t>, Kodeksu cywilnego.</w:t>
      </w:r>
    </w:p>
    <w:p w14:paraId="6F9DE534" w14:textId="2540011F" w:rsidR="00333995" w:rsidRPr="000A712D" w:rsidRDefault="00333995" w:rsidP="00E52CD1">
      <w:pPr>
        <w:pStyle w:val="Akapitzlist"/>
        <w:numPr>
          <w:ilvl w:val="0"/>
          <w:numId w:val="22"/>
        </w:numPr>
        <w:spacing w:after="0" w:line="276" w:lineRule="auto"/>
        <w:ind w:left="357" w:hanging="357"/>
        <w:jc w:val="both"/>
        <w:rPr>
          <w:rFonts w:asciiTheme="minorHAnsi" w:hAnsiTheme="minorHAnsi" w:cstheme="minorHAnsi"/>
        </w:rPr>
      </w:pPr>
      <w:r w:rsidRPr="000A712D">
        <w:rPr>
          <w:rFonts w:asciiTheme="minorHAnsi" w:hAnsiTheme="minorHAnsi" w:cstheme="minorHAnsi"/>
        </w:rPr>
        <w:t>W przypadku, gdy jakiekolwiek postanowienia umowy są nieważne lub bezskuteczne, pozostałe postanowienia umowy pozostają w mocy i są wiążące we wzajemnych stosunkach Stron. W</w:t>
      </w:r>
      <w:r w:rsidR="00C528C8">
        <w:rPr>
          <w:rFonts w:asciiTheme="minorHAnsi" w:hAnsiTheme="minorHAnsi" w:cstheme="minorHAnsi"/>
        </w:rPr>
        <w:t> </w:t>
      </w:r>
      <w:r w:rsidRPr="000A712D">
        <w:rPr>
          <w:rFonts w:asciiTheme="minorHAnsi" w:hAnsiTheme="minorHAnsi" w:cstheme="minorHAnsi"/>
        </w:rPr>
        <w:t>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176EDC7A" w14:textId="44A04D05" w:rsidR="00333995" w:rsidRPr="000A712D" w:rsidRDefault="00333995" w:rsidP="00E52CD1">
      <w:pPr>
        <w:pStyle w:val="Akapitzlist"/>
        <w:numPr>
          <w:ilvl w:val="0"/>
          <w:numId w:val="22"/>
        </w:numPr>
        <w:spacing w:after="0" w:line="276" w:lineRule="auto"/>
        <w:ind w:left="357" w:hanging="357"/>
        <w:jc w:val="both"/>
        <w:rPr>
          <w:rFonts w:asciiTheme="minorHAnsi" w:hAnsiTheme="minorHAnsi" w:cstheme="minorHAnsi"/>
        </w:rPr>
      </w:pPr>
      <w:r w:rsidRPr="000A712D">
        <w:rPr>
          <w:rFonts w:asciiTheme="minorHAnsi" w:hAnsiTheme="minorHAnsi" w:cstheme="minorHAnsi"/>
        </w:rPr>
        <w:t>W przypadku zaistnienia pomiędzy stronami sporu, wynikającego z umowy lub pozostającego w</w:t>
      </w:r>
      <w:r w:rsidR="00C528C8">
        <w:rPr>
          <w:rFonts w:asciiTheme="minorHAnsi" w:hAnsiTheme="minorHAnsi" w:cstheme="minorHAnsi"/>
        </w:rPr>
        <w:t> </w:t>
      </w:r>
      <w:r w:rsidRPr="000A712D">
        <w:rPr>
          <w:rFonts w:asciiTheme="minorHAnsi" w:hAnsiTheme="minorHAnsi" w:cstheme="minorHAnsi"/>
        </w:rPr>
        <w:t>związku z umową, Strony zobowiązują się do podjęcia próby jego rozwiązania w drodze mediacji. Mediacja prowadzona będzie przez Mediatorów Stałych Sądu Polubownego przy Prokuratorii Generalnej Rzeczpospolitej Polskiej zgodnie z Regulaminem tego Sądu.</w:t>
      </w:r>
    </w:p>
    <w:p w14:paraId="130CED0B" w14:textId="77777777" w:rsidR="00333995" w:rsidRPr="000A712D" w:rsidRDefault="00333995" w:rsidP="00E52CD1">
      <w:pPr>
        <w:pStyle w:val="Akapitzlist"/>
        <w:numPr>
          <w:ilvl w:val="0"/>
          <w:numId w:val="22"/>
        </w:numPr>
        <w:spacing w:after="0" w:line="276" w:lineRule="auto"/>
        <w:ind w:left="357" w:hanging="357"/>
        <w:jc w:val="both"/>
        <w:rPr>
          <w:rFonts w:asciiTheme="minorHAnsi" w:hAnsiTheme="minorHAnsi" w:cstheme="minorHAnsi"/>
        </w:rPr>
      </w:pPr>
      <w:r w:rsidRPr="000A712D">
        <w:rPr>
          <w:rFonts w:asciiTheme="minorHAnsi" w:hAnsiTheme="minorHAnsi" w:cstheme="minorHAnsi"/>
        </w:rPr>
        <w:t>Umowę sporządzono w trzech jednobrzmiących egzemplarzach, dwa dla Zamawiającego oraz jeden egzemplarz dla Wykonawcy.</w:t>
      </w:r>
    </w:p>
    <w:p w14:paraId="71EE85BA" w14:textId="77777777" w:rsidR="00333995" w:rsidRPr="000A712D" w:rsidRDefault="00333995" w:rsidP="00E52CD1">
      <w:pPr>
        <w:pStyle w:val="Akapitzlist"/>
        <w:numPr>
          <w:ilvl w:val="0"/>
          <w:numId w:val="22"/>
        </w:numPr>
        <w:spacing w:after="0" w:line="276" w:lineRule="auto"/>
        <w:ind w:left="357" w:hanging="357"/>
        <w:jc w:val="both"/>
        <w:rPr>
          <w:rFonts w:asciiTheme="minorHAnsi" w:hAnsiTheme="minorHAnsi" w:cstheme="minorHAnsi"/>
        </w:rPr>
      </w:pPr>
      <w:r w:rsidRPr="000A712D">
        <w:rPr>
          <w:rFonts w:asciiTheme="minorHAnsi" w:hAnsiTheme="minorHAnsi" w:cstheme="minorHAnsi"/>
        </w:rPr>
        <w:t>Integralną część umowy stanowią załączniki:</w:t>
      </w:r>
    </w:p>
    <w:p w14:paraId="668D1C64" w14:textId="77777777" w:rsidR="00333995" w:rsidRPr="000A712D" w:rsidRDefault="00333995" w:rsidP="00E52CD1">
      <w:pPr>
        <w:pStyle w:val="Akapitzlist"/>
        <w:numPr>
          <w:ilvl w:val="0"/>
          <w:numId w:val="23"/>
        </w:numPr>
        <w:spacing w:after="0" w:line="276" w:lineRule="auto"/>
        <w:ind w:left="1037" w:hanging="357"/>
        <w:jc w:val="both"/>
        <w:rPr>
          <w:rFonts w:asciiTheme="minorHAnsi" w:hAnsiTheme="minorHAnsi" w:cstheme="minorHAnsi"/>
        </w:rPr>
      </w:pPr>
      <w:r w:rsidRPr="000A712D">
        <w:rPr>
          <w:rFonts w:asciiTheme="minorHAnsi" w:hAnsiTheme="minorHAnsi" w:cstheme="minorHAnsi"/>
        </w:rPr>
        <w:t>Załącznik nr 1 – opis przedmiotu zamówienia;</w:t>
      </w:r>
    </w:p>
    <w:p w14:paraId="4E8710DA" w14:textId="77777777" w:rsidR="00333995" w:rsidRPr="000A712D" w:rsidRDefault="00333995" w:rsidP="00E52CD1">
      <w:pPr>
        <w:pStyle w:val="Akapitzlist"/>
        <w:numPr>
          <w:ilvl w:val="0"/>
          <w:numId w:val="23"/>
        </w:numPr>
        <w:spacing w:after="0" w:line="276" w:lineRule="auto"/>
        <w:ind w:left="1037" w:hanging="357"/>
        <w:jc w:val="both"/>
        <w:rPr>
          <w:rFonts w:asciiTheme="minorHAnsi" w:hAnsiTheme="minorHAnsi" w:cstheme="minorHAnsi"/>
        </w:rPr>
      </w:pPr>
      <w:r w:rsidRPr="000A712D">
        <w:rPr>
          <w:rFonts w:asciiTheme="minorHAnsi" w:hAnsiTheme="minorHAnsi" w:cstheme="minorHAnsi"/>
        </w:rPr>
        <w:t>Załącznik nr 2 – oferta cenowa Wykonawcy;</w:t>
      </w:r>
    </w:p>
    <w:p w14:paraId="0D6D1235" w14:textId="5EE70011" w:rsidR="00333995" w:rsidRPr="00E52CD1" w:rsidRDefault="00333995" w:rsidP="00E52CD1">
      <w:pPr>
        <w:pStyle w:val="Akapitzlist"/>
        <w:numPr>
          <w:ilvl w:val="0"/>
          <w:numId w:val="22"/>
        </w:numPr>
        <w:spacing w:after="0" w:line="276" w:lineRule="auto"/>
        <w:ind w:left="357" w:hanging="357"/>
        <w:jc w:val="both"/>
        <w:rPr>
          <w:rFonts w:asciiTheme="minorHAnsi" w:hAnsiTheme="minorHAnsi" w:cstheme="minorHAnsi"/>
        </w:rPr>
      </w:pPr>
      <w:r w:rsidRPr="000A712D">
        <w:rPr>
          <w:rFonts w:asciiTheme="minorHAnsi" w:hAnsiTheme="minorHAnsi" w:cstheme="minorHAnsi"/>
        </w:rPr>
        <w:t>Umowa wchodzi w życie z dniem podpisania.</w:t>
      </w:r>
    </w:p>
    <w:p w14:paraId="206C8531" w14:textId="77777777" w:rsidR="00D34E9A" w:rsidRPr="000A712D" w:rsidRDefault="00D34E9A" w:rsidP="00E52CD1">
      <w:pPr>
        <w:spacing w:before="240"/>
        <w:ind w:left="360"/>
        <w:jc w:val="center"/>
        <w:rPr>
          <w:rFonts w:asciiTheme="minorHAnsi" w:hAnsiTheme="minorHAnsi" w:cstheme="minorHAnsi"/>
          <w:b/>
          <w:bCs/>
        </w:rPr>
      </w:pPr>
      <w:r w:rsidRPr="000A712D">
        <w:rPr>
          <w:rFonts w:asciiTheme="minorHAnsi" w:hAnsiTheme="minorHAnsi" w:cstheme="minorHAnsi"/>
          <w:b/>
          <w:bCs/>
        </w:rPr>
        <w:lastRenderedPageBreak/>
        <w:t>§ 1</w:t>
      </w:r>
      <w:r>
        <w:rPr>
          <w:rFonts w:asciiTheme="minorHAnsi" w:hAnsiTheme="minorHAnsi" w:cstheme="minorHAnsi"/>
          <w:b/>
          <w:bCs/>
        </w:rPr>
        <w:t>4.</w:t>
      </w:r>
    </w:p>
    <w:p w14:paraId="3B5EA22E" w14:textId="5EFA6D5B" w:rsidR="00D34E9A" w:rsidRPr="00ED3AC3" w:rsidRDefault="00D34E9A" w:rsidP="00E52CD1">
      <w:pPr>
        <w:spacing w:after="0" w:line="276" w:lineRule="auto"/>
        <w:jc w:val="both"/>
        <w:rPr>
          <w:rFonts w:cstheme="minorHAnsi"/>
          <w:bCs/>
          <w:iCs/>
        </w:rPr>
      </w:pPr>
      <w:r w:rsidRPr="00ED3AC3">
        <w:rPr>
          <w:rFonts w:cstheme="minorHAnsi"/>
          <w:bCs/>
          <w:iCs/>
        </w:rPr>
        <w:t>1.</w:t>
      </w:r>
      <w:r w:rsidR="00E52CD1">
        <w:rPr>
          <w:rFonts w:cstheme="minorHAnsi"/>
          <w:bCs/>
          <w:iCs/>
        </w:rPr>
        <w:t xml:space="preserve"> </w:t>
      </w:r>
      <w:r w:rsidRPr="00ED3AC3">
        <w:rPr>
          <w:rFonts w:cstheme="minorHAnsi"/>
          <w:bCs/>
          <w:iCs/>
        </w:rPr>
        <w:t>Obowiązek informacyjny wynikający z art. 13 RODO w przypadku zbierania danych osobowych bezpośrednio od osoby fizycznej, której dane dotyczą, w celu związanym z postępowaniem o udzielenie zamówienia publicznego.</w:t>
      </w:r>
    </w:p>
    <w:p w14:paraId="38808585" w14:textId="77777777" w:rsidR="00D34E9A" w:rsidRPr="00ED3AC3" w:rsidRDefault="00D34E9A" w:rsidP="00E52CD1">
      <w:pPr>
        <w:spacing w:after="0" w:line="276" w:lineRule="auto"/>
        <w:jc w:val="both"/>
        <w:rPr>
          <w:rFonts w:cstheme="minorHAnsi"/>
          <w:bCs/>
          <w:iCs/>
        </w:rPr>
      </w:pPr>
      <w:r w:rsidRPr="00ED3AC3">
        <w:rPr>
          <w:rFonts w:cstheme="minorHAnsi"/>
          <w:bCs/>
          <w:iCs/>
        </w:rPr>
        <w:t>2. Zamawiający oświadcza, że spełnia wymogi określone w rozporządzeniu Parlamentu Europejskiego i</w:t>
      </w:r>
      <w:r>
        <w:rPr>
          <w:rFonts w:cstheme="minorHAnsi"/>
          <w:bCs/>
          <w:iCs/>
        </w:rPr>
        <w:t> </w:t>
      </w:r>
      <w:r w:rsidRPr="00ED3AC3">
        <w:rPr>
          <w:rFonts w:cstheme="minorHAnsi"/>
          <w:bCs/>
          <w:iCs/>
        </w:rPr>
        <w:t>Rady (UE) 2016/679 z dnia 27 kwietnia 2016 r. w sprawie ochrony osób fizycznych w związku z</w:t>
      </w:r>
      <w:r>
        <w:rPr>
          <w:rFonts w:cstheme="minorHAnsi"/>
          <w:bCs/>
          <w:iCs/>
        </w:rPr>
        <w:t> </w:t>
      </w:r>
      <w:r w:rsidRPr="00ED3AC3">
        <w:rPr>
          <w:rFonts w:cstheme="minorHAnsi"/>
          <w:bCs/>
          <w:iCs/>
        </w:rPr>
        <w:t>przetwarzaniem danych osobowych i w sprawie swobodnego przepływu takich danych oraz uchylenia dyrektywy 95/46/WE (ogólne rozporządzenie o ochronie danych) (Dz. Urz. UE L 119 z 04.05.2016, str. 1), dalej „RODO”, tym samym dane osobowe podane przez Wykonawcę będą przetwarzane zgodnie z</w:t>
      </w:r>
      <w:r>
        <w:rPr>
          <w:rFonts w:cstheme="minorHAnsi"/>
          <w:bCs/>
          <w:iCs/>
        </w:rPr>
        <w:t> </w:t>
      </w:r>
      <w:r w:rsidRPr="00ED3AC3">
        <w:rPr>
          <w:rFonts w:cstheme="minorHAnsi"/>
          <w:bCs/>
          <w:iCs/>
        </w:rPr>
        <w:t>RODO oraz zgodnie z przepisami krajowymi</w:t>
      </w:r>
    </w:p>
    <w:p w14:paraId="358F0BBF" w14:textId="77777777" w:rsidR="00D34E9A" w:rsidRPr="00ED3AC3" w:rsidRDefault="00D34E9A" w:rsidP="00E52CD1">
      <w:pPr>
        <w:spacing w:after="0" w:line="276" w:lineRule="auto"/>
        <w:jc w:val="both"/>
        <w:rPr>
          <w:rFonts w:cstheme="minorHAnsi"/>
          <w:bCs/>
          <w:iCs/>
        </w:rPr>
      </w:pPr>
      <w:r w:rsidRPr="00ED3AC3">
        <w:rPr>
          <w:rFonts w:cstheme="minorHAnsi"/>
          <w:bCs/>
          <w:iCs/>
        </w:rPr>
        <w:t xml:space="preserve"> 3. Zamawiający informuję, że:</w:t>
      </w:r>
    </w:p>
    <w:p w14:paraId="4BC25C5A" w14:textId="77777777" w:rsidR="00D34E9A" w:rsidRPr="00ED3AC3" w:rsidRDefault="00D34E9A" w:rsidP="00E52CD1">
      <w:pPr>
        <w:numPr>
          <w:ilvl w:val="0"/>
          <w:numId w:val="29"/>
        </w:numPr>
        <w:spacing w:after="0" w:line="276" w:lineRule="auto"/>
        <w:jc w:val="both"/>
        <w:rPr>
          <w:rFonts w:cstheme="minorHAnsi"/>
          <w:bCs/>
          <w:iCs/>
        </w:rPr>
      </w:pPr>
      <w:r w:rsidRPr="00ED3AC3">
        <w:rPr>
          <w:rFonts w:cstheme="minorHAnsi"/>
          <w:bCs/>
          <w:iCs/>
        </w:rPr>
        <w:t xml:space="preserve">administratorem Pani/Pana danych osobowych jest </w:t>
      </w:r>
      <w:r w:rsidRPr="00ED3AC3">
        <w:rPr>
          <w:rFonts w:cstheme="minorHAnsi"/>
          <w:b/>
          <w:bCs/>
          <w:iCs/>
        </w:rPr>
        <w:t>Starosta Sierpecki ul. Świętokrzyska 2</w:t>
      </w:r>
      <w:proofErr w:type="gramStart"/>
      <w:r w:rsidRPr="00ED3AC3">
        <w:rPr>
          <w:rFonts w:cstheme="minorHAnsi"/>
          <w:b/>
          <w:bCs/>
          <w:iCs/>
        </w:rPr>
        <w:t>a,  09</w:t>
      </w:r>
      <w:proofErr w:type="gramEnd"/>
      <w:r w:rsidRPr="00ED3AC3">
        <w:rPr>
          <w:rFonts w:cstheme="minorHAnsi"/>
          <w:b/>
          <w:bCs/>
          <w:iCs/>
        </w:rPr>
        <w:t>-200 Sierpc.</w:t>
      </w:r>
    </w:p>
    <w:p w14:paraId="7A5DCAD9" w14:textId="77777777" w:rsidR="00D34E9A" w:rsidRPr="00ED3AC3" w:rsidRDefault="00D34E9A" w:rsidP="00E52CD1">
      <w:pPr>
        <w:numPr>
          <w:ilvl w:val="0"/>
          <w:numId w:val="29"/>
        </w:numPr>
        <w:spacing w:after="0" w:line="276" w:lineRule="auto"/>
        <w:jc w:val="both"/>
        <w:rPr>
          <w:rFonts w:cstheme="minorHAnsi"/>
          <w:bCs/>
          <w:iCs/>
        </w:rPr>
      </w:pPr>
      <w:r w:rsidRPr="00ED3AC3">
        <w:rPr>
          <w:rFonts w:cstheme="minorHAnsi"/>
          <w:bCs/>
          <w:iCs/>
        </w:rPr>
        <w:t xml:space="preserve">inspektorem ochrony danych osobowych w </w:t>
      </w:r>
      <w:r w:rsidRPr="00ED3AC3">
        <w:rPr>
          <w:rFonts w:cstheme="minorHAnsi"/>
          <w:b/>
          <w:bCs/>
          <w:iCs/>
        </w:rPr>
        <w:t xml:space="preserve">Starostwie Powiatowym w Sierpcu </w:t>
      </w:r>
      <w:r w:rsidRPr="00ED3AC3">
        <w:rPr>
          <w:rFonts w:cstheme="minorHAnsi"/>
          <w:bCs/>
          <w:iCs/>
        </w:rPr>
        <w:t>jest Pani Ewa Oniszczuk</w:t>
      </w:r>
      <w:r w:rsidRPr="00ED3AC3">
        <w:rPr>
          <w:rFonts w:cstheme="minorHAnsi"/>
          <w:bCs/>
          <w:i/>
          <w:iCs/>
        </w:rPr>
        <w:t xml:space="preserve">, kontakt: email:  </w:t>
      </w:r>
      <w:hyperlink r:id="rId8" w:history="1">
        <w:r w:rsidRPr="00ED3AC3">
          <w:rPr>
            <w:rStyle w:val="Hipercze"/>
            <w:rFonts w:cstheme="minorHAnsi"/>
            <w:bCs/>
            <w:i/>
            <w:iCs/>
          </w:rPr>
          <w:t>ido@powiat.sierpc.pl</w:t>
        </w:r>
      </w:hyperlink>
      <w:r w:rsidRPr="00ED3AC3">
        <w:rPr>
          <w:rFonts w:cstheme="minorHAnsi"/>
          <w:bCs/>
          <w:i/>
          <w:iCs/>
        </w:rPr>
        <w:t>;</w:t>
      </w:r>
    </w:p>
    <w:p w14:paraId="7B3BE515" w14:textId="77777777" w:rsidR="00D34E9A" w:rsidRPr="00ED3AC3" w:rsidRDefault="00D34E9A" w:rsidP="00E52CD1">
      <w:pPr>
        <w:numPr>
          <w:ilvl w:val="0"/>
          <w:numId w:val="29"/>
        </w:numPr>
        <w:spacing w:after="0" w:line="276" w:lineRule="auto"/>
        <w:jc w:val="both"/>
        <w:rPr>
          <w:rFonts w:cstheme="minorHAnsi"/>
          <w:bCs/>
          <w:iCs/>
        </w:rPr>
      </w:pPr>
      <w:r w:rsidRPr="00ED3AC3">
        <w:rPr>
          <w:rFonts w:cstheme="minorHAnsi"/>
          <w:bCs/>
          <w:iCs/>
        </w:rPr>
        <w:t>Pani/Pana dane osobowe przetwarzane będą na podstawie art. 6 ust. 1 lit. c</w:t>
      </w:r>
      <w:r w:rsidRPr="00ED3AC3">
        <w:rPr>
          <w:rFonts w:cstheme="minorHAnsi"/>
          <w:bCs/>
          <w:i/>
          <w:iCs/>
        </w:rPr>
        <w:t xml:space="preserve"> </w:t>
      </w:r>
      <w:r w:rsidRPr="00ED3AC3">
        <w:rPr>
          <w:rFonts w:cstheme="minorHAnsi"/>
          <w:bCs/>
          <w:iCs/>
        </w:rPr>
        <w:t>RODO w celu związanym z niniejszym postępowaniem o udzielenie zamówienia publicznego;</w:t>
      </w:r>
    </w:p>
    <w:p w14:paraId="43D05961" w14:textId="77777777" w:rsidR="00D34E9A" w:rsidRPr="00ED3AC3" w:rsidRDefault="00D34E9A" w:rsidP="00E52CD1">
      <w:pPr>
        <w:numPr>
          <w:ilvl w:val="0"/>
          <w:numId w:val="29"/>
        </w:numPr>
        <w:spacing w:after="0" w:line="276" w:lineRule="auto"/>
        <w:jc w:val="both"/>
        <w:rPr>
          <w:rFonts w:cstheme="minorHAnsi"/>
          <w:bCs/>
          <w:iCs/>
        </w:rPr>
      </w:pPr>
      <w:r w:rsidRPr="00ED3AC3">
        <w:rPr>
          <w:rFonts w:cstheme="minorHAnsi"/>
          <w:bCs/>
          <w:iCs/>
        </w:rPr>
        <w:t xml:space="preserve">odbiorcami Pani/Pana danych osobowych będą osoby lub podmioty, którym udostępniona zostanie dokumentacja postępowania w oparciu o art. 18 oraz art. 74 ustawy z dnia 11 września 2019 r. – Prawo zamówień publicznych (Dz. U. z 2024 r. poz. 1320);  </w:t>
      </w:r>
    </w:p>
    <w:p w14:paraId="2B01B6BB" w14:textId="77777777" w:rsidR="00D34E9A" w:rsidRPr="00ED3AC3" w:rsidRDefault="00D34E9A" w:rsidP="00E52CD1">
      <w:pPr>
        <w:numPr>
          <w:ilvl w:val="0"/>
          <w:numId w:val="29"/>
        </w:numPr>
        <w:spacing w:after="0" w:line="276" w:lineRule="auto"/>
        <w:jc w:val="both"/>
        <w:rPr>
          <w:rFonts w:cstheme="minorHAnsi"/>
          <w:bCs/>
          <w:iCs/>
        </w:rPr>
      </w:pPr>
      <w:r w:rsidRPr="00ED3AC3">
        <w:rPr>
          <w:rFonts w:cstheme="minorHAnsi"/>
          <w:bCs/>
          <w:iCs/>
        </w:rPr>
        <w:t xml:space="preserve">Pani/Pana dane osobowe będą przechowywane, zgodnie z art. 78 ust. 1 ustawy </w:t>
      </w:r>
      <w:proofErr w:type="spellStart"/>
      <w:r w:rsidRPr="00ED3AC3">
        <w:rPr>
          <w:rFonts w:cstheme="minorHAnsi"/>
          <w:bCs/>
          <w:iCs/>
        </w:rPr>
        <w:t>Pzp</w:t>
      </w:r>
      <w:proofErr w:type="spellEnd"/>
      <w:r w:rsidRPr="00ED3AC3">
        <w:rPr>
          <w:rFonts w:cstheme="minorHAnsi"/>
          <w:bCs/>
          <w:iCs/>
        </w:rPr>
        <w:t>, przez okres 4 lat od dnia zakończenia postępowania o udzielenie zamówienia lub na okres przechowywania tych danych zgodnie z wytycznymi o dofinansowania z środków UE;</w:t>
      </w:r>
    </w:p>
    <w:p w14:paraId="7BCBEB43" w14:textId="77777777" w:rsidR="00D34E9A" w:rsidRPr="00ED3AC3" w:rsidRDefault="00D34E9A" w:rsidP="00E52CD1">
      <w:pPr>
        <w:numPr>
          <w:ilvl w:val="0"/>
          <w:numId w:val="29"/>
        </w:numPr>
        <w:spacing w:after="0" w:line="276" w:lineRule="auto"/>
        <w:jc w:val="both"/>
        <w:rPr>
          <w:rFonts w:cstheme="minorHAnsi"/>
          <w:bCs/>
          <w:iCs/>
        </w:rPr>
      </w:pPr>
      <w:r w:rsidRPr="00ED3AC3">
        <w:rPr>
          <w:rFonts w:cstheme="minorHAnsi"/>
          <w:bCs/>
          <w:iCs/>
        </w:rPr>
        <w:t xml:space="preserve">obowiązek podania przez Panią/Pana danych osobowych bezpośrednio Pani/Pana dotyczących jest wymogiem ustawowym określonym w przepisach ustawy </w:t>
      </w:r>
      <w:proofErr w:type="spellStart"/>
      <w:r w:rsidRPr="00ED3AC3">
        <w:rPr>
          <w:rFonts w:cstheme="minorHAnsi"/>
          <w:bCs/>
          <w:iCs/>
        </w:rPr>
        <w:t>Pzp</w:t>
      </w:r>
      <w:proofErr w:type="spellEnd"/>
      <w:r w:rsidRPr="00ED3AC3">
        <w:rPr>
          <w:rFonts w:cstheme="minorHAnsi"/>
          <w:bCs/>
          <w:iCs/>
        </w:rPr>
        <w:t>, związanym z udziałem w</w:t>
      </w:r>
      <w:r>
        <w:rPr>
          <w:rFonts w:cstheme="minorHAnsi"/>
          <w:bCs/>
          <w:iCs/>
        </w:rPr>
        <w:t> </w:t>
      </w:r>
      <w:r w:rsidRPr="00ED3AC3">
        <w:rPr>
          <w:rFonts w:cstheme="minorHAnsi"/>
          <w:bCs/>
          <w:iCs/>
        </w:rPr>
        <w:t xml:space="preserve">postępowaniu o udzielenie zamówienia publicznego; konsekwencje niepodania określonych danych wynikają z ustawy </w:t>
      </w:r>
      <w:proofErr w:type="spellStart"/>
      <w:r w:rsidRPr="00ED3AC3">
        <w:rPr>
          <w:rFonts w:cstheme="minorHAnsi"/>
          <w:bCs/>
          <w:iCs/>
        </w:rPr>
        <w:t>Pzp</w:t>
      </w:r>
      <w:proofErr w:type="spellEnd"/>
      <w:r w:rsidRPr="00ED3AC3">
        <w:rPr>
          <w:rFonts w:cstheme="minorHAnsi"/>
          <w:bCs/>
          <w:iCs/>
        </w:rPr>
        <w:t xml:space="preserve">; </w:t>
      </w:r>
    </w:p>
    <w:p w14:paraId="590D668B" w14:textId="77777777" w:rsidR="00D34E9A" w:rsidRPr="00ED3AC3" w:rsidRDefault="00D34E9A" w:rsidP="00E52CD1">
      <w:pPr>
        <w:numPr>
          <w:ilvl w:val="0"/>
          <w:numId w:val="29"/>
        </w:numPr>
        <w:spacing w:after="0" w:line="276" w:lineRule="auto"/>
        <w:jc w:val="both"/>
        <w:rPr>
          <w:rFonts w:cstheme="minorHAnsi"/>
          <w:bCs/>
          <w:iCs/>
        </w:rPr>
      </w:pPr>
      <w:r w:rsidRPr="00ED3AC3">
        <w:rPr>
          <w:rFonts w:cstheme="minorHAnsi"/>
          <w:bCs/>
          <w:iCs/>
        </w:rPr>
        <w:t xml:space="preserve"> w odniesieniu do Pani/Pana danych osobowych decyzje nie będą podejmowane w sposób zautomatyzowany, stosowanie do art. 22 RODO;</w:t>
      </w:r>
    </w:p>
    <w:p w14:paraId="7223D06A" w14:textId="77777777" w:rsidR="00D34E9A" w:rsidRPr="00ED3AC3" w:rsidRDefault="00D34E9A" w:rsidP="00E52CD1">
      <w:pPr>
        <w:spacing w:after="0" w:line="276" w:lineRule="auto"/>
        <w:jc w:val="both"/>
        <w:rPr>
          <w:rFonts w:cstheme="minorHAnsi"/>
          <w:bCs/>
          <w:iCs/>
        </w:rPr>
      </w:pPr>
      <w:r w:rsidRPr="00ED3AC3">
        <w:rPr>
          <w:rFonts w:cstheme="minorHAnsi"/>
          <w:bCs/>
          <w:iCs/>
        </w:rPr>
        <w:t>4. Wykonawca jest zobowiązany, w związku z udziałem w przedmiotowym postępowaniu, do</w:t>
      </w:r>
      <w:r>
        <w:rPr>
          <w:rFonts w:cstheme="minorHAnsi"/>
          <w:bCs/>
          <w:iCs/>
        </w:rPr>
        <w:t> </w:t>
      </w:r>
      <w:r w:rsidRPr="00ED3AC3">
        <w:rPr>
          <w:rFonts w:cstheme="minorHAnsi"/>
          <w:bCs/>
          <w:iCs/>
        </w:rPr>
        <w:t xml:space="preserve">wypełnienia wszystkich obowiązków </w:t>
      </w:r>
      <w:proofErr w:type="spellStart"/>
      <w:r w:rsidRPr="00ED3AC3">
        <w:rPr>
          <w:rFonts w:cstheme="minorHAnsi"/>
          <w:bCs/>
          <w:iCs/>
        </w:rPr>
        <w:t>formalno</w:t>
      </w:r>
      <w:proofErr w:type="spellEnd"/>
      <w:r w:rsidRPr="00ED3AC3">
        <w:rPr>
          <w:rFonts w:cstheme="minorHAnsi"/>
          <w:bCs/>
          <w:iCs/>
        </w:rPr>
        <w:t xml:space="preserve"> – prawnych wymaganych przez RODO i związanych z</w:t>
      </w:r>
      <w:r>
        <w:rPr>
          <w:rFonts w:cstheme="minorHAnsi"/>
          <w:bCs/>
          <w:iCs/>
        </w:rPr>
        <w:t> </w:t>
      </w:r>
      <w:r w:rsidRPr="00ED3AC3">
        <w:rPr>
          <w:rFonts w:cstheme="minorHAnsi"/>
          <w:bCs/>
          <w:iCs/>
        </w:rPr>
        <w:t>udziałem w przedmiotowym postępowaniu o udzielenie zamówienia. Do obowiązków tych należą:</w:t>
      </w:r>
    </w:p>
    <w:p w14:paraId="62FF5E41" w14:textId="77777777" w:rsidR="00D34E9A" w:rsidRPr="00ED3AC3" w:rsidRDefault="00D34E9A" w:rsidP="00E52CD1">
      <w:pPr>
        <w:numPr>
          <w:ilvl w:val="0"/>
          <w:numId w:val="30"/>
        </w:numPr>
        <w:spacing w:after="0" w:line="276" w:lineRule="auto"/>
        <w:jc w:val="both"/>
        <w:rPr>
          <w:rFonts w:cstheme="minorHAnsi"/>
          <w:bCs/>
          <w:iCs/>
        </w:rPr>
      </w:pPr>
      <w:r w:rsidRPr="00ED3AC3">
        <w:rPr>
          <w:rFonts w:cstheme="minorHAnsi"/>
          <w:bCs/>
          <w:iCs/>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79CFC53E" w14:textId="77777777" w:rsidR="00D34E9A" w:rsidRPr="00ED3AC3" w:rsidRDefault="00D34E9A" w:rsidP="00E52CD1">
      <w:pPr>
        <w:pStyle w:val="Akapitzlist"/>
        <w:numPr>
          <w:ilvl w:val="0"/>
          <w:numId w:val="30"/>
        </w:numPr>
        <w:spacing w:after="0" w:line="276" w:lineRule="auto"/>
        <w:jc w:val="both"/>
        <w:rPr>
          <w:rFonts w:cstheme="minorHAnsi"/>
          <w:bCs/>
          <w:iCs/>
        </w:rPr>
      </w:pPr>
      <w:r w:rsidRPr="00ED3AC3">
        <w:rPr>
          <w:rFonts w:cstheme="minorHAnsi"/>
          <w:bCs/>
          <w:iCs/>
        </w:rPr>
        <w:lastRenderedPageBreak/>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32CECF5D" w14:textId="77777777" w:rsidR="00D34E9A" w:rsidRPr="00ED3AC3" w:rsidRDefault="00D34E9A" w:rsidP="00E52CD1">
      <w:pPr>
        <w:spacing w:after="0" w:line="276" w:lineRule="auto"/>
        <w:jc w:val="both"/>
        <w:rPr>
          <w:rFonts w:cstheme="minorHAnsi"/>
          <w:bCs/>
          <w:iCs/>
        </w:rPr>
      </w:pPr>
      <w:r w:rsidRPr="00ED3AC3">
        <w:rPr>
          <w:rFonts w:cstheme="minorHAnsi"/>
          <w:bCs/>
          <w:iCs/>
        </w:rPr>
        <w:t>5. Zamawiający informuje, że:</w:t>
      </w:r>
    </w:p>
    <w:p w14:paraId="42F5F5BB" w14:textId="77777777" w:rsidR="00D34E9A" w:rsidRPr="00ED3AC3" w:rsidRDefault="00D34E9A" w:rsidP="00E52CD1">
      <w:pPr>
        <w:spacing w:after="0" w:line="276" w:lineRule="auto"/>
        <w:jc w:val="both"/>
        <w:rPr>
          <w:rFonts w:cstheme="minorHAnsi"/>
          <w:bCs/>
          <w:iCs/>
        </w:rPr>
      </w:pPr>
      <w:r w:rsidRPr="00ED3AC3">
        <w:rPr>
          <w:rFonts w:cstheme="minorHAnsi"/>
          <w:bCs/>
          <w:iCs/>
        </w:rPr>
        <w:t>a)  udostępnia dane osobowe, o których mowa w art. 10 RODO (dane osobowe dotyczące wyroków skazujących i czynów zabronionych) w celu umożliwienia korzystania ze środków ochrony prawnej, o</w:t>
      </w:r>
      <w:r>
        <w:rPr>
          <w:rFonts w:cstheme="minorHAnsi"/>
          <w:bCs/>
          <w:iCs/>
        </w:rPr>
        <w:t> </w:t>
      </w:r>
      <w:r w:rsidRPr="00ED3AC3">
        <w:rPr>
          <w:rFonts w:cstheme="minorHAnsi"/>
          <w:bCs/>
          <w:iCs/>
        </w:rPr>
        <w:t xml:space="preserve">których mowa w dziale IX ustawy </w:t>
      </w:r>
      <w:proofErr w:type="spellStart"/>
      <w:r w:rsidRPr="00ED3AC3">
        <w:rPr>
          <w:rFonts w:cstheme="minorHAnsi"/>
          <w:bCs/>
          <w:iCs/>
        </w:rPr>
        <w:t>Pzp</w:t>
      </w:r>
      <w:proofErr w:type="spellEnd"/>
      <w:r w:rsidRPr="00ED3AC3">
        <w:rPr>
          <w:rFonts w:cstheme="minorHAnsi"/>
          <w:bCs/>
          <w:iCs/>
        </w:rPr>
        <w:t>, do upływu terminu na ich wniesienie;</w:t>
      </w:r>
    </w:p>
    <w:p w14:paraId="70E0E3B1" w14:textId="77777777" w:rsidR="00D34E9A" w:rsidRPr="00ED3AC3" w:rsidRDefault="00D34E9A" w:rsidP="00E52CD1">
      <w:pPr>
        <w:spacing w:after="0" w:line="276" w:lineRule="auto"/>
        <w:jc w:val="both"/>
        <w:rPr>
          <w:rFonts w:cstheme="minorHAnsi"/>
          <w:bCs/>
          <w:iCs/>
        </w:rPr>
      </w:pPr>
      <w:r w:rsidRPr="00ED3AC3">
        <w:rPr>
          <w:rFonts w:cstheme="minorHAnsi"/>
          <w:bCs/>
          <w:iCs/>
        </w:rPr>
        <w:t>b) udostępnienie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w:t>
      </w:r>
    </w:p>
    <w:p w14:paraId="7E8BF88E" w14:textId="77777777" w:rsidR="00D34E9A" w:rsidRPr="00ED3AC3" w:rsidRDefault="00D34E9A" w:rsidP="00E52CD1">
      <w:pPr>
        <w:spacing w:after="0" w:line="276" w:lineRule="auto"/>
        <w:jc w:val="both"/>
        <w:rPr>
          <w:rFonts w:cstheme="minorHAnsi"/>
          <w:bCs/>
          <w:iCs/>
        </w:rPr>
      </w:pPr>
      <w:r w:rsidRPr="00ED3AC3">
        <w:rPr>
          <w:rFonts w:cstheme="minorHAnsi"/>
          <w:bCs/>
          <w:iCs/>
        </w:rPr>
        <w:t>c) genetycznych, danych biometrycznych w celu jednoznacznego zidentyfikowania osoby fizycznej lub danych dotyczących zdrowia, seksualności lub orientacji seksualnej tej osoby), zebranych w toku postępowania o udzielenie zamówienia;</w:t>
      </w:r>
    </w:p>
    <w:p w14:paraId="5ACB5825" w14:textId="77777777" w:rsidR="00D34E9A" w:rsidRPr="00ED3AC3" w:rsidRDefault="00D34E9A" w:rsidP="00E52CD1">
      <w:pPr>
        <w:spacing w:after="0" w:line="276" w:lineRule="auto"/>
        <w:jc w:val="both"/>
        <w:rPr>
          <w:rFonts w:cstheme="minorHAnsi"/>
          <w:bCs/>
          <w:iCs/>
        </w:rPr>
      </w:pPr>
      <w:r w:rsidRPr="00ED3AC3">
        <w:rPr>
          <w:rFonts w:cstheme="minorHAnsi"/>
          <w:bCs/>
          <w:iCs/>
        </w:rPr>
        <w:t>d) w przypadku korzystania przez osobę, której dane osobowe są przetwarzane przez Zamawiającego, z uprawnienia, o którym mowa w art. 15 ust. 1- 3 RODO (związane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zakończenia postępowania o udzielenie zamówienia;</w:t>
      </w:r>
    </w:p>
    <w:p w14:paraId="46016752" w14:textId="77777777" w:rsidR="00D34E9A" w:rsidRPr="00ED3AC3" w:rsidRDefault="00D34E9A" w:rsidP="00E52CD1">
      <w:pPr>
        <w:spacing w:after="0" w:line="276" w:lineRule="auto"/>
        <w:jc w:val="both"/>
        <w:rPr>
          <w:rFonts w:cstheme="minorHAnsi"/>
          <w:bCs/>
          <w:iCs/>
        </w:rPr>
      </w:pPr>
      <w:r w:rsidRPr="00ED3AC3">
        <w:rPr>
          <w:rFonts w:cstheme="minorHAnsi"/>
          <w:bCs/>
          <w:iCs/>
        </w:rPr>
        <w:t>e) skorzystanie przez osobę, której dane osobowe są przetwarzane, z uprawnienia, o którym mowa w</w:t>
      </w:r>
      <w:r>
        <w:rPr>
          <w:rFonts w:cstheme="minorHAnsi"/>
          <w:bCs/>
          <w:iCs/>
        </w:rPr>
        <w:t> </w:t>
      </w:r>
      <w:r w:rsidRPr="00ED3AC3">
        <w:rPr>
          <w:rFonts w:cstheme="minorHAnsi"/>
          <w:bCs/>
          <w:iCs/>
        </w:rPr>
        <w:t>art. 16 RODO (uprawnienie do sprostowania lub uzupełnienia danych osobowych), nie może naruszać integralności protokołu postępowania oraz jego załączników;</w:t>
      </w:r>
    </w:p>
    <w:p w14:paraId="3EE59380" w14:textId="77777777" w:rsidR="00D34E9A" w:rsidRPr="00ED3AC3" w:rsidRDefault="00D34E9A" w:rsidP="00E52CD1">
      <w:pPr>
        <w:spacing w:after="0" w:line="276" w:lineRule="auto"/>
        <w:jc w:val="both"/>
        <w:rPr>
          <w:rFonts w:cstheme="minorHAnsi"/>
          <w:bCs/>
          <w:iCs/>
        </w:rPr>
      </w:pPr>
      <w:r w:rsidRPr="00ED3AC3">
        <w:rPr>
          <w:rFonts w:cstheme="minorHAnsi"/>
          <w:bCs/>
          <w:iCs/>
        </w:rPr>
        <w:t>f) w postępowaniu o udzielenie zamówienia zgłoszenie żądania ograniczenia przetwarzania, o którym mowa w art. 18 ust. 1 RODO, nie ogranicza przetwarzania danych osobowych do czasu zakończenia tego postępowania;</w:t>
      </w:r>
    </w:p>
    <w:p w14:paraId="08585FC2" w14:textId="77777777" w:rsidR="00D34E9A" w:rsidRPr="00ED3AC3" w:rsidRDefault="00D34E9A" w:rsidP="00E52CD1">
      <w:pPr>
        <w:spacing w:after="0" w:line="276" w:lineRule="auto"/>
        <w:jc w:val="both"/>
        <w:rPr>
          <w:rFonts w:cstheme="minorHAnsi"/>
          <w:bCs/>
          <w:iCs/>
        </w:rPr>
      </w:pPr>
      <w:r w:rsidRPr="00ED3AC3">
        <w:rPr>
          <w:rFonts w:cstheme="minorHAnsi"/>
          <w:bCs/>
          <w:iCs/>
        </w:rPr>
        <w:t xml:space="preserve">g) w przypadku, gdy wniesienia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   </w:t>
      </w:r>
    </w:p>
    <w:p w14:paraId="415E492D" w14:textId="2AF8674C" w:rsidR="00D34E9A" w:rsidRDefault="00D34E9A" w:rsidP="00D34E9A">
      <w:pPr>
        <w:pStyle w:val="Nagwek2"/>
        <w:spacing w:line="360" w:lineRule="auto"/>
        <w:jc w:val="center"/>
        <w:rPr>
          <w:rFonts w:asciiTheme="minorHAnsi" w:hAnsiTheme="minorHAnsi" w:cstheme="minorHAnsi"/>
          <w:b/>
          <w:color w:val="auto"/>
          <w:sz w:val="22"/>
          <w:szCs w:val="22"/>
        </w:rPr>
      </w:pPr>
      <w:r w:rsidRPr="00CF7CDD">
        <w:rPr>
          <w:rFonts w:asciiTheme="minorHAnsi" w:hAnsiTheme="minorHAnsi" w:cstheme="minorHAnsi"/>
          <w:b/>
          <w:color w:val="auto"/>
          <w:sz w:val="22"/>
          <w:szCs w:val="22"/>
        </w:rPr>
        <w:lastRenderedPageBreak/>
        <w:t>§ 1</w:t>
      </w:r>
      <w:r>
        <w:rPr>
          <w:rFonts w:asciiTheme="minorHAnsi" w:hAnsiTheme="minorHAnsi" w:cstheme="minorHAnsi"/>
          <w:b/>
          <w:color w:val="auto"/>
          <w:sz w:val="22"/>
          <w:szCs w:val="22"/>
        </w:rPr>
        <w:t>5</w:t>
      </w:r>
      <w:r w:rsidRPr="00CF7CDD">
        <w:rPr>
          <w:rFonts w:asciiTheme="minorHAnsi" w:hAnsiTheme="minorHAnsi" w:cstheme="minorHAnsi"/>
          <w:b/>
          <w:color w:val="auto"/>
          <w:sz w:val="22"/>
          <w:szCs w:val="22"/>
        </w:rPr>
        <w:t>.</w:t>
      </w:r>
    </w:p>
    <w:p w14:paraId="592A29EC" w14:textId="77777777" w:rsidR="00D34E9A" w:rsidRDefault="00D34E9A" w:rsidP="00E52CD1">
      <w:pPr>
        <w:pStyle w:val="Akapitzlist"/>
        <w:numPr>
          <w:ilvl w:val="0"/>
          <w:numId w:val="27"/>
        </w:numPr>
        <w:spacing w:after="4" w:line="276" w:lineRule="auto"/>
        <w:ind w:right="36"/>
        <w:jc w:val="both"/>
        <w:rPr>
          <w:rFonts w:cstheme="minorHAnsi"/>
        </w:rPr>
      </w:pPr>
      <w:r w:rsidRPr="00D01285">
        <w:rPr>
          <w:rFonts w:cstheme="minorHAnsi"/>
        </w:rPr>
        <w:t xml:space="preserve">Datą zawarcia niniejszej Umowy jest data złożenia oświadczenia woli o jej zawarciu przez ostatnią ze Stron. </w:t>
      </w:r>
    </w:p>
    <w:p w14:paraId="41973620" w14:textId="77777777" w:rsidR="00D34E9A" w:rsidRPr="00D01285" w:rsidRDefault="00D34E9A" w:rsidP="00E52CD1">
      <w:pPr>
        <w:pStyle w:val="Akapitzlist"/>
        <w:numPr>
          <w:ilvl w:val="0"/>
          <w:numId w:val="27"/>
        </w:numPr>
        <w:spacing w:after="4" w:line="276" w:lineRule="auto"/>
        <w:ind w:right="36"/>
        <w:jc w:val="both"/>
        <w:rPr>
          <w:rFonts w:cstheme="minorHAnsi"/>
        </w:rPr>
      </w:pPr>
      <w:r w:rsidRPr="00D01285">
        <w:rPr>
          <w:rFonts w:cstheme="minorHAnsi"/>
        </w:rPr>
        <w:t>Umowa została sporządzona w formie elektronicznej i podpisana przez każdą ze stron kwalifikowanym podpisem elektronicznym.</w:t>
      </w:r>
    </w:p>
    <w:p w14:paraId="610438F9" w14:textId="77777777" w:rsidR="00D34E9A" w:rsidRPr="00CF7CDD" w:rsidRDefault="00D34E9A" w:rsidP="00E52CD1">
      <w:pPr>
        <w:spacing w:after="4" w:line="276" w:lineRule="auto"/>
        <w:ind w:right="36"/>
        <w:jc w:val="both"/>
        <w:rPr>
          <w:rFonts w:cstheme="minorHAnsi"/>
        </w:rPr>
      </w:pPr>
    </w:p>
    <w:p w14:paraId="7A0A9001" w14:textId="42BA0286" w:rsidR="00D34E9A" w:rsidRPr="00CF7CDD" w:rsidRDefault="00D34E9A" w:rsidP="00E52CD1">
      <w:pPr>
        <w:spacing w:after="4" w:line="276" w:lineRule="auto"/>
        <w:ind w:left="283" w:right="36"/>
        <w:jc w:val="both"/>
        <w:rPr>
          <w:rFonts w:cstheme="minorHAnsi"/>
        </w:rPr>
      </w:pPr>
      <w:r w:rsidRPr="00CF7CDD">
        <w:rPr>
          <w:rFonts w:cstheme="minorHAnsi"/>
        </w:rPr>
        <w:t xml:space="preserve">                 Zamawiający                                                          </w:t>
      </w:r>
      <w:r w:rsidRPr="00CF7CDD">
        <w:rPr>
          <w:rFonts w:cstheme="minorHAnsi"/>
        </w:rPr>
        <w:tab/>
        <w:t xml:space="preserve"> </w:t>
      </w:r>
      <w:r w:rsidRPr="00CF7CDD">
        <w:rPr>
          <w:rFonts w:cstheme="minorHAnsi"/>
        </w:rPr>
        <w:tab/>
      </w:r>
      <w:r w:rsidR="00E52CD1">
        <w:rPr>
          <w:rFonts w:cstheme="minorHAnsi"/>
        </w:rPr>
        <w:tab/>
      </w:r>
      <w:r w:rsidR="00E52CD1">
        <w:rPr>
          <w:rFonts w:cstheme="minorHAnsi"/>
        </w:rPr>
        <w:tab/>
      </w:r>
      <w:r w:rsidR="00E52CD1">
        <w:rPr>
          <w:rFonts w:cstheme="minorHAnsi"/>
        </w:rPr>
        <w:tab/>
      </w:r>
      <w:r w:rsidRPr="00CF7CDD">
        <w:rPr>
          <w:rFonts w:cstheme="minorHAnsi"/>
        </w:rPr>
        <w:t>Wykonawca</w:t>
      </w:r>
    </w:p>
    <w:p w14:paraId="3BC8887C" w14:textId="77777777" w:rsidR="00E52CD1" w:rsidRDefault="00D34E9A" w:rsidP="00E52CD1">
      <w:pPr>
        <w:spacing w:line="360" w:lineRule="auto"/>
        <w:rPr>
          <w:rFonts w:cstheme="minorHAnsi"/>
        </w:rPr>
      </w:pPr>
      <w:r w:rsidRPr="00CF7CDD">
        <w:rPr>
          <w:rFonts w:cstheme="minorHAnsi"/>
        </w:rPr>
        <w:t xml:space="preserve">    </w:t>
      </w:r>
    </w:p>
    <w:p w14:paraId="1EED5CBE" w14:textId="3CA5B2C8" w:rsidR="00F23A73" w:rsidRPr="00E52CD1" w:rsidRDefault="00D34E9A" w:rsidP="00E52CD1">
      <w:pPr>
        <w:spacing w:line="360" w:lineRule="auto"/>
        <w:rPr>
          <w:rFonts w:cstheme="minorHAnsi"/>
        </w:rPr>
      </w:pPr>
      <w:r w:rsidRPr="00D01285">
        <w:rPr>
          <w:rStyle w:val="Domylnaczcionkaakapitu1"/>
          <w:rFonts w:cstheme="minorHAnsi"/>
          <w:sz w:val="18"/>
          <w:szCs w:val="18"/>
        </w:rPr>
        <w:t xml:space="preserve">Administratorem Państwa danych osobowych jest Starosta Sierpecki. Przetwarzamy Państwa dane osobowe wyłącznie w celu wykonania zadań Administratora, które wynikają z przepisów prawa oraz zadań realizowanych w interesie publicznym. Mają Państwo prawo dostępu do treści swoich danych oraz prawo ich sprostowania, usunięcia, ograniczenia przetwarzania, przenoszenia </w:t>
      </w:r>
      <w:r w:rsidRPr="00D01285">
        <w:rPr>
          <w:rStyle w:val="Domylnaczcionkaakapitu1"/>
          <w:rFonts w:cstheme="minorHAnsi"/>
          <w:sz w:val="18"/>
          <w:szCs w:val="18"/>
          <w:lang w:bidi="en-US"/>
        </w:rPr>
        <w:t xml:space="preserve">i wniesienia sprzeciwu. Więcej informacji znajdą Państwo na stronie </w:t>
      </w:r>
      <w:hyperlink r:id="rId9" w:anchor="_blank" w:history="1">
        <w:r w:rsidRPr="00D01285">
          <w:rPr>
            <w:rStyle w:val="Hipercze"/>
            <w:rFonts w:cstheme="minorHAnsi"/>
            <w:sz w:val="18"/>
            <w:szCs w:val="18"/>
          </w:rPr>
          <w:t>www.sierpc.starostwo.gov.pl</w:t>
        </w:r>
      </w:hyperlink>
      <w:r w:rsidRPr="00D01285">
        <w:rPr>
          <w:rStyle w:val="Domylnaczcionkaakapitu1"/>
          <w:rFonts w:cstheme="minorHAnsi"/>
          <w:sz w:val="18"/>
          <w:szCs w:val="18"/>
          <w:lang w:bidi="en-US"/>
        </w:rPr>
        <w:t xml:space="preserve"> w zakładce ochrona danych osobowych w menu przedmiotowym</w:t>
      </w:r>
      <w:r w:rsidRPr="00D01285">
        <w:rPr>
          <w:rFonts w:cstheme="minorHAnsi"/>
          <w:sz w:val="18"/>
          <w:szCs w:val="18"/>
        </w:rPr>
        <w:t xml:space="preserve">       </w:t>
      </w:r>
    </w:p>
    <w:sectPr w:rsidR="00F23A73" w:rsidRPr="00E52CD1">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233C60" w14:textId="77777777" w:rsidR="000A712D" w:rsidRDefault="000A712D" w:rsidP="000A712D">
      <w:pPr>
        <w:spacing w:after="0" w:line="240" w:lineRule="auto"/>
      </w:pPr>
      <w:r>
        <w:separator/>
      </w:r>
    </w:p>
  </w:endnote>
  <w:endnote w:type="continuationSeparator" w:id="0">
    <w:p w14:paraId="69251D9B" w14:textId="77777777" w:rsidR="000A712D" w:rsidRDefault="000A712D" w:rsidP="000A7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imSun, 宋体">
    <w:charset w:val="00"/>
    <w:family w:val="auto"/>
    <w:pitch w:val="variable"/>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45368406"/>
      <w:docPartObj>
        <w:docPartGallery w:val="Page Numbers (Bottom of Page)"/>
        <w:docPartUnique/>
      </w:docPartObj>
    </w:sdtPr>
    <w:sdtEndPr/>
    <w:sdtContent>
      <w:sdt>
        <w:sdtPr>
          <w:id w:val="1728636285"/>
          <w:docPartObj>
            <w:docPartGallery w:val="Page Numbers (Top of Page)"/>
            <w:docPartUnique/>
          </w:docPartObj>
        </w:sdtPr>
        <w:sdtEndPr/>
        <w:sdtContent>
          <w:p w14:paraId="4F9F0518" w14:textId="0E280647" w:rsidR="00203C75" w:rsidRDefault="00203C75" w:rsidP="00203C75">
            <w:pPr>
              <w:pStyle w:val="Stopka"/>
              <w:jc w:val="center"/>
            </w:pPr>
            <w:r w:rsidRPr="00203C75">
              <w:rPr>
                <w:sz w:val="20"/>
                <w:szCs w:val="20"/>
              </w:rPr>
              <w:t xml:space="preserve"> </w:t>
            </w:r>
            <w:r w:rsidRPr="00203C75">
              <w:rPr>
                <w:sz w:val="20"/>
                <w:szCs w:val="20"/>
              </w:rPr>
              <w:fldChar w:fldCharType="begin"/>
            </w:r>
            <w:r w:rsidRPr="00203C75">
              <w:rPr>
                <w:sz w:val="20"/>
                <w:szCs w:val="20"/>
              </w:rPr>
              <w:instrText>PAGE</w:instrText>
            </w:r>
            <w:r w:rsidRPr="00203C75">
              <w:rPr>
                <w:sz w:val="20"/>
                <w:szCs w:val="20"/>
              </w:rPr>
              <w:fldChar w:fldCharType="separate"/>
            </w:r>
            <w:r w:rsidRPr="00203C75">
              <w:rPr>
                <w:sz w:val="20"/>
                <w:szCs w:val="20"/>
              </w:rPr>
              <w:t>2</w:t>
            </w:r>
            <w:r w:rsidRPr="00203C75">
              <w:rPr>
                <w:sz w:val="20"/>
                <w:szCs w:val="20"/>
              </w:rPr>
              <w:fldChar w:fldCharType="end"/>
            </w:r>
            <w:r w:rsidRPr="00203C75">
              <w:rPr>
                <w:sz w:val="20"/>
                <w:szCs w:val="20"/>
              </w:rPr>
              <w:t xml:space="preserve"> / </w:t>
            </w:r>
            <w:r w:rsidRPr="00203C75">
              <w:rPr>
                <w:sz w:val="20"/>
                <w:szCs w:val="20"/>
              </w:rPr>
              <w:fldChar w:fldCharType="begin"/>
            </w:r>
            <w:r w:rsidRPr="00203C75">
              <w:rPr>
                <w:sz w:val="20"/>
                <w:szCs w:val="20"/>
              </w:rPr>
              <w:instrText>NUMPAGES</w:instrText>
            </w:r>
            <w:r w:rsidRPr="00203C75">
              <w:rPr>
                <w:sz w:val="20"/>
                <w:szCs w:val="20"/>
              </w:rPr>
              <w:fldChar w:fldCharType="separate"/>
            </w:r>
            <w:r w:rsidRPr="00203C75">
              <w:rPr>
                <w:sz w:val="20"/>
                <w:szCs w:val="20"/>
              </w:rPr>
              <w:t>2</w:t>
            </w:r>
            <w:r w:rsidRPr="00203C75">
              <w:rPr>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1358B8" w14:textId="77777777" w:rsidR="000A712D" w:rsidRDefault="000A712D" w:rsidP="000A712D">
      <w:pPr>
        <w:spacing w:after="0" w:line="240" w:lineRule="auto"/>
      </w:pPr>
      <w:r>
        <w:separator/>
      </w:r>
    </w:p>
  </w:footnote>
  <w:footnote w:type="continuationSeparator" w:id="0">
    <w:p w14:paraId="0F563B6C" w14:textId="77777777" w:rsidR="000A712D" w:rsidRDefault="000A712D" w:rsidP="000A7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70CF5" w14:textId="0BD36DDF" w:rsidR="000A712D" w:rsidRPr="000A712D" w:rsidRDefault="000A712D" w:rsidP="000A712D">
    <w:pPr>
      <w:shd w:val="clear" w:color="auto" w:fill="FFFFFF"/>
      <w:spacing w:after="0"/>
      <w:jc w:val="right"/>
      <w:rPr>
        <w:rFonts w:asciiTheme="minorHAnsi" w:hAnsiTheme="minorHAnsi" w:cstheme="minorHAnsi"/>
        <w:sz w:val="20"/>
        <w:szCs w:val="20"/>
      </w:rPr>
    </w:pPr>
    <w:r w:rsidRPr="000A712D">
      <w:rPr>
        <w:rFonts w:asciiTheme="minorHAnsi" w:hAnsiTheme="minorHAnsi" w:cstheme="minorHAnsi"/>
        <w:sz w:val="20"/>
        <w:szCs w:val="20"/>
      </w:rPr>
      <w:t>Załącznik nr 6 – projekt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31E9C"/>
    <w:multiLevelType w:val="hybridMultilevel"/>
    <w:tmpl w:val="A4D068F6"/>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 w15:restartNumberingAfterBreak="0">
    <w:nsid w:val="038410E6"/>
    <w:multiLevelType w:val="hybridMultilevel"/>
    <w:tmpl w:val="E0827FD0"/>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 w15:restartNumberingAfterBreak="0">
    <w:nsid w:val="04450B98"/>
    <w:multiLevelType w:val="multilevel"/>
    <w:tmpl w:val="F0BE5226"/>
    <w:styleLink w:val="WW8Num5"/>
    <w:lvl w:ilvl="0">
      <w:start w:val="1"/>
      <w:numFmt w:val="decimal"/>
      <w:lvlText w:val="%1)"/>
      <w:lvlJc w:val="left"/>
      <w:pPr>
        <w:ind w:left="720" w:hanging="360"/>
      </w:pPr>
      <w:rPr>
        <w:color w:val="00000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6092BC8"/>
    <w:multiLevelType w:val="hybridMultilevel"/>
    <w:tmpl w:val="A4C6DDF4"/>
    <w:lvl w:ilvl="0" w:tplc="7424008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6B75799"/>
    <w:multiLevelType w:val="hybridMultilevel"/>
    <w:tmpl w:val="70D4CD70"/>
    <w:lvl w:ilvl="0" w:tplc="378C44B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47039BA"/>
    <w:multiLevelType w:val="hybridMultilevel"/>
    <w:tmpl w:val="58566D7A"/>
    <w:lvl w:ilvl="0" w:tplc="460A6B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8F6367"/>
    <w:multiLevelType w:val="hybridMultilevel"/>
    <w:tmpl w:val="A6569DDA"/>
    <w:lvl w:ilvl="0" w:tplc="460A6B5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66A1265"/>
    <w:multiLevelType w:val="hybridMultilevel"/>
    <w:tmpl w:val="3BACB1D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260D754C"/>
    <w:multiLevelType w:val="hybridMultilevel"/>
    <w:tmpl w:val="A48AC9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FE4C8E"/>
    <w:multiLevelType w:val="hybridMultilevel"/>
    <w:tmpl w:val="2C4832D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23E3C12"/>
    <w:multiLevelType w:val="multilevel"/>
    <w:tmpl w:val="8A823034"/>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1" w15:restartNumberingAfterBreak="0">
    <w:nsid w:val="3572161E"/>
    <w:multiLevelType w:val="hybridMultilevel"/>
    <w:tmpl w:val="9752AE1A"/>
    <w:lvl w:ilvl="0" w:tplc="460A6B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9DB445D"/>
    <w:multiLevelType w:val="hybridMultilevel"/>
    <w:tmpl w:val="3342C40E"/>
    <w:lvl w:ilvl="0" w:tplc="04150017">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3F666C81"/>
    <w:multiLevelType w:val="hybridMultilevel"/>
    <w:tmpl w:val="AB50B3A0"/>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4C74278"/>
    <w:multiLevelType w:val="hybridMultilevel"/>
    <w:tmpl w:val="4A421452"/>
    <w:lvl w:ilvl="0" w:tplc="460A6B52">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B62B9A"/>
    <w:multiLevelType w:val="hybridMultilevel"/>
    <w:tmpl w:val="F8F09E4C"/>
    <w:lvl w:ilvl="0" w:tplc="721E80CC">
      <w:start w:val="2"/>
      <w:numFmt w:val="decimal"/>
      <w:lvlText w:val="%1."/>
      <w:lvlJc w:val="left"/>
      <w:pPr>
        <w:ind w:left="209" w:firstLine="0"/>
      </w:pPr>
      <w:rPr>
        <w:rFonts w:asciiTheme="minorHAnsi" w:eastAsia="Times New Roman" w:hAnsiTheme="minorHAnsi" w:cstheme="minorHAnsi" w:hint="default"/>
        <w:b w:val="0"/>
        <w:i w:val="0"/>
        <w:strike w:val="0"/>
        <w:dstrike w:val="0"/>
        <w:color w:val="000000"/>
        <w:sz w:val="22"/>
        <w:szCs w:val="22"/>
        <w:u w:val="none" w:color="000000"/>
        <w:effect w:val="none"/>
        <w:bdr w:val="none" w:sz="0" w:space="0" w:color="auto" w:frame="1"/>
        <w:vertAlign w:val="baseline"/>
      </w:rPr>
    </w:lvl>
    <w:lvl w:ilvl="1" w:tplc="04150011">
      <w:start w:val="1"/>
      <w:numFmt w:val="decimal"/>
      <w:lvlText w:val="%2)"/>
      <w:lvlJc w:val="left"/>
      <w:pPr>
        <w:ind w:left="982" w:firstLine="0"/>
      </w:pPr>
      <w:rPr>
        <w:b w:val="0"/>
        <w:i w:val="0"/>
        <w:strike w:val="0"/>
        <w:dstrike w:val="0"/>
        <w:color w:val="000000"/>
        <w:sz w:val="22"/>
        <w:szCs w:val="22"/>
        <w:u w:val="none" w:color="000000"/>
        <w:effect w:val="none"/>
        <w:bdr w:val="none" w:sz="0" w:space="0" w:color="auto" w:frame="1"/>
        <w:vertAlign w:val="baseline"/>
      </w:rPr>
    </w:lvl>
    <w:lvl w:ilvl="2" w:tplc="9E1C128C">
      <w:start w:val="1"/>
      <w:numFmt w:val="lowerRoman"/>
      <w:lvlText w:val="%3"/>
      <w:lvlJc w:val="left"/>
      <w:pPr>
        <w:ind w:left="170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0361B2C">
      <w:start w:val="1"/>
      <w:numFmt w:val="decimal"/>
      <w:lvlText w:val="%4"/>
      <w:lvlJc w:val="left"/>
      <w:pPr>
        <w:ind w:left="242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DEAAE156">
      <w:start w:val="1"/>
      <w:numFmt w:val="lowerLetter"/>
      <w:lvlText w:val="%5"/>
      <w:lvlJc w:val="left"/>
      <w:pPr>
        <w:ind w:left="314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47282678">
      <w:start w:val="1"/>
      <w:numFmt w:val="lowerRoman"/>
      <w:lvlText w:val="%6"/>
      <w:lvlJc w:val="left"/>
      <w:pPr>
        <w:ind w:left="386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4236A34C">
      <w:start w:val="1"/>
      <w:numFmt w:val="decimal"/>
      <w:lvlText w:val="%7"/>
      <w:lvlJc w:val="left"/>
      <w:pPr>
        <w:ind w:left="458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18A0208">
      <w:start w:val="1"/>
      <w:numFmt w:val="lowerLetter"/>
      <w:lvlText w:val="%8"/>
      <w:lvlJc w:val="left"/>
      <w:pPr>
        <w:ind w:left="530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2AE01966">
      <w:start w:val="1"/>
      <w:numFmt w:val="lowerRoman"/>
      <w:lvlText w:val="%9"/>
      <w:lvlJc w:val="left"/>
      <w:pPr>
        <w:ind w:left="602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6" w15:restartNumberingAfterBreak="0">
    <w:nsid w:val="4F0945BD"/>
    <w:multiLevelType w:val="hybridMultilevel"/>
    <w:tmpl w:val="42BC9DD6"/>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7" w15:restartNumberingAfterBreak="0">
    <w:nsid w:val="568F651F"/>
    <w:multiLevelType w:val="hybridMultilevel"/>
    <w:tmpl w:val="53CAFB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90F5EF5"/>
    <w:multiLevelType w:val="hybridMultilevel"/>
    <w:tmpl w:val="B5228626"/>
    <w:lvl w:ilvl="0" w:tplc="44E0ACF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9281138"/>
    <w:multiLevelType w:val="hybridMultilevel"/>
    <w:tmpl w:val="677ECDA8"/>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BD36A5D"/>
    <w:multiLevelType w:val="hybridMultilevel"/>
    <w:tmpl w:val="9E20BC9C"/>
    <w:lvl w:ilvl="0" w:tplc="638EB9DC">
      <w:start w:val="1"/>
      <w:numFmt w:val="decimal"/>
      <w:lvlText w:val="%1."/>
      <w:lvlJc w:val="left"/>
      <w:pPr>
        <w:ind w:left="41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AFBC32BE">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0DAA9256">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7898CFB0">
      <w:start w:val="1"/>
      <w:numFmt w:val="decimal"/>
      <w:lvlText w:val="%4"/>
      <w:lvlJc w:val="left"/>
      <w:pPr>
        <w:ind w:left="25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4E709426">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FDCAF064">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C6D2DE0C">
      <w:start w:val="1"/>
      <w:numFmt w:val="decimal"/>
      <w:lvlText w:val="%7"/>
      <w:lvlJc w:val="left"/>
      <w:pPr>
        <w:ind w:left="46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2EC1B5C">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E0C20E72">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21" w15:restartNumberingAfterBreak="0">
    <w:nsid w:val="5CBE2FAD"/>
    <w:multiLevelType w:val="hybridMultilevel"/>
    <w:tmpl w:val="80FE21D8"/>
    <w:lvl w:ilvl="0" w:tplc="0415000F">
      <w:start w:val="1"/>
      <w:numFmt w:val="decimal"/>
      <w:lvlText w:val="%1."/>
      <w:lvlJc w:val="left"/>
      <w:pPr>
        <w:ind w:left="890" w:hanging="360"/>
      </w:p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22" w15:restartNumberingAfterBreak="0">
    <w:nsid w:val="5D247394"/>
    <w:multiLevelType w:val="hybridMultilevel"/>
    <w:tmpl w:val="7682B704"/>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68025B81"/>
    <w:multiLevelType w:val="hybridMultilevel"/>
    <w:tmpl w:val="6AC213B0"/>
    <w:lvl w:ilvl="0" w:tplc="9EE2F5E2">
      <w:start w:val="1"/>
      <w:numFmt w:val="decimal"/>
      <w:lvlText w:val="%1."/>
      <w:lvlJc w:val="left"/>
      <w:pPr>
        <w:ind w:left="559" w:firstLine="0"/>
      </w:pPr>
      <w:rPr>
        <w:rFonts w:asciiTheme="minorHAnsi" w:eastAsia="Times New Roman" w:hAnsiTheme="minorHAnsi" w:cstheme="minorHAnsi" w:hint="default"/>
        <w:b w:val="0"/>
        <w:i w:val="0"/>
        <w:strike w:val="0"/>
        <w:dstrike w:val="0"/>
        <w:color w:val="000000"/>
        <w:sz w:val="22"/>
        <w:szCs w:val="22"/>
        <w:u w:val="none" w:color="000000"/>
        <w:effect w:val="none"/>
        <w:bdr w:val="none" w:sz="0" w:space="0" w:color="auto" w:frame="1"/>
        <w:vertAlign w:val="baseline"/>
      </w:rPr>
    </w:lvl>
    <w:lvl w:ilvl="1" w:tplc="BB707280">
      <w:start w:val="1"/>
      <w:numFmt w:val="decimal"/>
      <w:lvlText w:val="%2)"/>
      <w:lvlJc w:val="left"/>
      <w:pPr>
        <w:ind w:left="70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13180074">
      <w:start w:val="1"/>
      <w:numFmt w:val="lowerRoman"/>
      <w:lvlText w:val="%3"/>
      <w:lvlJc w:val="left"/>
      <w:pPr>
        <w:ind w:left="1505"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A288C3D4">
      <w:start w:val="1"/>
      <w:numFmt w:val="decimal"/>
      <w:lvlText w:val="%4"/>
      <w:lvlJc w:val="left"/>
      <w:pPr>
        <w:ind w:left="2225"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1542CC08">
      <w:start w:val="1"/>
      <w:numFmt w:val="lowerLetter"/>
      <w:lvlText w:val="%5"/>
      <w:lvlJc w:val="left"/>
      <w:pPr>
        <w:ind w:left="2945"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D3D88C76">
      <w:start w:val="1"/>
      <w:numFmt w:val="lowerRoman"/>
      <w:lvlText w:val="%6"/>
      <w:lvlJc w:val="left"/>
      <w:pPr>
        <w:ind w:left="3665"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35EAA6EA">
      <w:start w:val="1"/>
      <w:numFmt w:val="decimal"/>
      <w:lvlText w:val="%7"/>
      <w:lvlJc w:val="left"/>
      <w:pPr>
        <w:ind w:left="4385"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E182DB3C">
      <w:start w:val="1"/>
      <w:numFmt w:val="lowerLetter"/>
      <w:lvlText w:val="%8"/>
      <w:lvlJc w:val="left"/>
      <w:pPr>
        <w:ind w:left="5105"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084EF8C2">
      <w:start w:val="1"/>
      <w:numFmt w:val="lowerRoman"/>
      <w:lvlText w:val="%9"/>
      <w:lvlJc w:val="left"/>
      <w:pPr>
        <w:ind w:left="5825"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24" w15:restartNumberingAfterBreak="0">
    <w:nsid w:val="68E278D8"/>
    <w:multiLevelType w:val="hybridMultilevel"/>
    <w:tmpl w:val="78C82A02"/>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5" w15:restartNumberingAfterBreak="0">
    <w:nsid w:val="757D011B"/>
    <w:multiLevelType w:val="hybridMultilevel"/>
    <w:tmpl w:val="5BE26A8C"/>
    <w:lvl w:ilvl="0" w:tplc="5F20CFE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6" w15:restartNumberingAfterBreak="0">
    <w:nsid w:val="774C02F8"/>
    <w:multiLevelType w:val="hybridMultilevel"/>
    <w:tmpl w:val="200A670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796B59E2"/>
    <w:multiLevelType w:val="hybridMultilevel"/>
    <w:tmpl w:val="71F4F6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721272"/>
    <w:multiLevelType w:val="hybridMultilevel"/>
    <w:tmpl w:val="9B7EB5F2"/>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16cid:durableId="1769302740">
    <w:abstractNumId w:val="17"/>
  </w:num>
  <w:num w:numId="2" w16cid:durableId="1902673771">
    <w:abstractNumId w:val="3"/>
  </w:num>
  <w:num w:numId="3" w16cid:durableId="59985531">
    <w:abstractNumId w:val="25"/>
  </w:num>
  <w:num w:numId="4" w16cid:durableId="1909165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79496066">
    <w:abstractNumId w:val="8"/>
  </w:num>
  <w:num w:numId="6" w16cid:durableId="7394487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5765475">
    <w:abstractNumId w:val="27"/>
  </w:num>
  <w:num w:numId="8" w16cid:durableId="1061102840">
    <w:abstractNumId w:val="6"/>
  </w:num>
  <w:num w:numId="9" w16cid:durableId="136994265">
    <w:abstractNumId w:val="0"/>
  </w:num>
  <w:num w:numId="10" w16cid:durableId="325280804">
    <w:abstractNumId w:val="24"/>
  </w:num>
  <w:num w:numId="11" w16cid:durableId="76289583">
    <w:abstractNumId w:val="15"/>
  </w:num>
  <w:num w:numId="12" w16cid:durableId="359088127">
    <w:abstractNumId w:val="14"/>
  </w:num>
  <w:num w:numId="13" w16cid:durableId="1678651019">
    <w:abstractNumId w:val="22"/>
  </w:num>
  <w:num w:numId="14" w16cid:durableId="1412235283">
    <w:abstractNumId w:val="28"/>
  </w:num>
  <w:num w:numId="15" w16cid:durableId="20980142">
    <w:abstractNumId w:val="18"/>
  </w:num>
  <w:num w:numId="16" w16cid:durableId="1207066957">
    <w:abstractNumId w:val="1"/>
  </w:num>
  <w:num w:numId="17" w16cid:durableId="181477465">
    <w:abstractNumId w:val="11"/>
  </w:num>
  <w:num w:numId="18" w16cid:durableId="621232869">
    <w:abstractNumId w:val="7"/>
  </w:num>
  <w:num w:numId="19" w16cid:durableId="4982969">
    <w:abstractNumId w:val="12"/>
  </w:num>
  <w:num w:numId="20" w16cid:durableId="1346440222">
    <w:abstractNumId w:val="5"/>
  </w:num>
  <w:num w:numId="21" w16cid:durableId="2110008287">
    <w:abstractNumId w:val="26"/>
  </w:num>
  <w:num w:numId="22" w16cid:durableId="865754995">
    <w:abstractNumId w:val="4"/>
  </w:num>
  <w:num w:numId="23" w16cid:durableId="63111547">
    <w:abstractNumId w:val="16"/>
  </w:num>
  <w:num w:numId="24" w16cid:durableId="714281211">
    <w:abstractNumId w:val="9"/>
  </w:num>
  <w:num w:numId="25" w16cid:durableId="1672368609">
    <w:abstractNumId w:val="19"/>
  </w:num>
  <w:num w:numId="26" w16cid:durableId="1710453059">
    <w:abstractNumId w:val="21"/>
  </w:num>
  <w:num w:numId="27" w16cid:durableId="1679622732">
    <w:abstractNumId w:val="13"/>
  </w:num>
  <w:num w:numId="28" w16cid:durableId="799885749">
    <w:abstractNumId w:val="2"/>
  </w:num>
  <w:num w:numId="29" w16cid:durableId="14691307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612130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13"/>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995"/>
    <w:rsid w:val="000A712D"/>
    <w:rsid w:val="001B2B1E"/>
    <w:rsid w:val="001B45EA"/>
    <w:rsid w:val="00203C75"/>
    <w:rsid w:val="0025215B"/>
    <w:rsid w:val="002E1E66"/>
    <w:rsid w:val="00333995"/>
    <w:rsid w:val="00484398"/>
    <w:rsid w:val="00560D19"/>
    <w:rsid w:val="00813F24"/>
    <w:rsid w:val="008C0053"/>
    <w:rsid w:val="00997D55"/>
    <w:rsid w:val="00B41288"/>
    <w:rsid w:val="00B45E0F"/>
    <w:rsid w:val="00C1717A"/>
    <w:rsid w:val="00C528C8"/>
    <w:rsid w:val="00D34E9A"/>
    <w:rsid w:val="00E52CD1"/>
    <w:rsid w:val="00E65752"/>
    <w:rsid w:val="00F23A73"/>
    <w:rsid w:val="00F678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75ACD"/>
  <w15:chartTrackingRefBased/>
  <w15:docId w15:val="{1D6F7133-4823-43C0-95B9-EF390EAEF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3995"/>
    <w:rPr>
      <w:rFonts w:ascii="Calibri" w:eastAsia="Calibri" w:hAnsi="Calibri" w:cs="Times New Roman"/>
      <w14:ligatures w14:val="none"/>
    </w:rPr>
  </w:style>
  <w:style w:type="paragraph" w:styleId="Nagwek2">
    <w:name w:val="heading 2"/>
    <w:basedOn w:val="Normalny"/>
    <w:next w:val="Normalny"/>
    <w:link w:val="Nagwek2Znak"/>
    <w:unhideWhenUsed/>
    <w:qFormat/>
    <w:rsid w:val="00D34E9A"/>
    <w:pPr>
      <w:keepNext/>
      <w:keepLines/>
      <w:spacing w:before="160" w:after="80"/>
      <w:outlineLvl w:val="1"/>
    </w:pPr>
    <w:rPr>
      <w:rFonts w:asciiTheme="majorHAnsi" w:eastAsiaTheme="majorEastAsia" w:hAnsiTheme="majorHAnsi" w:cstheme="majorBidi"/>
      <w:color w:val="2F5496" w:themeColor="accent1" w:themeShade="BF"/>
      <w:sz w:val="32"/>
      <w:szCs w:val="32"/>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333995"/>
    <w:pPr>
      <w:suppressAutoHyphens/>
      <w:autoSpaceDN w:val="0"/>
      <w:spacing w:after="0" w:line="240" w:lineRule="auto"/>
      <w:textAlignment w:val="baseline"/>
    </w:pPr>
    <w:rPr>
      <w:rFonts w:ascii="Liberation Serif" w:eastAsia="SimSun" w:hAnsi="Liberation Serif" w:cs="Arial"/>
      <w:kern w:val="3"/>
      <w:sz w:val="24"/>
      <w:szCs w:val="24"/>
      <w:lang w:eastAsia="zh-CN" w:bidi="hi-IN"/>
      <w14:ligatures w14:val="none"/>
    </w:rPr>
  </w:style>
  <w:style w:type="paragraph" w:customStyle="1" w:styleId="Default">
    <w:name w:val="Default"/>
    <w:qFormat/>
    <w:rsid w:val="00333995"/>
    <w:pPr>
      <w:widowControl w:val="0"/>
      <w:suppressAutoHyphens/>
      <w:autoSpaceDN w:val="0"/>
      <w:spacing w:after="0" w:line="240" w:lineRule="auto"/>
      <w:textAlignment w:val="baseline"/>
    </w:pPr>
    <w:rPr>
      <w:rFonts w:ascii="Arial" w:eastAsia="SimSun, 宋体" w:hAnsi="Arial" w:cs="Mangal"/>
      <w:color w:val="000000"/>
      <w:kern w:val="3"/>
      <w:sz w:val="24"/>
      <w:szCs w:val="24"/>
      <w:lang w:eastAsia="zh-CN" w:bidi="hi-IN"/>
      <w14:ligatures w14:val="none"/>
    </w:rPr>
  </w:style>
  <w:style w:type="paragraph" w:styleId="Akapitzlist">
    <w:name w:val="List Paragraph"/>
    <w:aliases w:val="wypunktowanie,Asia 2  Akapit z listą,tekst normalny,L1,Numerowanie,List Paragraph,A_wyliczenie,K-P_odwolanie,Akapit z listą5,maz_wyliczenie,opis dzialania,1. Punkt głónu,2 heading,normalny tekst,Wypunktowanie,Obiekt,List Paragraph1,sw tek"/>
    <w:basedOn w:val="Normalny"/>
    <w:link w:val="AkapitzlistZnak"/>
    <w:uiPriority w:val="34"/>
    <w:qFormat/>
    <w:rsid w:val="00333995"/>
    <w:pPr>
      <w:ind w:left="720"/>
      <w:contextualSpacing/>
    </w:pPr>
  </w:style>
  <w:style w:type="character" w:customStyle="1" w:styleId="AkapitzlistZnak">
    <w:name w:val="Akapit z listą Znak"/>
    <w:aliases w:val="wypunktowanie Znak,Asia 2  Akapit z listą Znak,tekst normalny Znak,L1 Znak,Numerowanie Znak,List Paragraph Znak,A_wyliczenie Znak,K-P_odwolanie Znak,Akapit z listą5 Znak,maz_wyliczenie Znak,opis dzialania Znak,1. Punkt głónu Znak"/>
    <w:link w:val="Akapitzlist"/>
    <w:uiPriority w:val="34"/>
    <w:qFormat/>
    <w:rsid w:val="00333995"/>
    <w:rPr>
      <w:rFonts w:ascii="Calibri" w:eastAsia="Calibri" w:hAnsi="Calibri" w:cs="Times New Roman"/>
      <w14:ligatures w14:val="none"/>
    </w:rPr>
  </w:style>
  <w:style w:type="character" w:styleId="Hipercze">
    <w:name w:val="Hyperlink"/>
    <w:uiPriority w:val="99"/>
    <w:unhideWhenUsed/>
    <w:rsid w:val="00333995"/>
    <w:rPr>
      <w:color w:val="0563C1"/>
      <w:u w:val="single"/>
    </w:rPr>
  </w:style>
  <w:style w:type="paragraph" w:styleId="Nagwek">
    <w:name w:val="header"/>
    <w:basedOn w:val="Normalny"/>
    <w:link w:val="NagwekZnak"/>
    <w:uiPriority w:val="99"/>
    <w:unhideWhenUsed/>
    <w:rsid w:val="000A712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A712D"/>
    <w:rPr>
      <w:rFonts w:ascii="Calibri" w:eastAsia="Calibri" w:hAnsi="Calibri" w:cs="Times New Roman"/>
      <w14:ligatures w14:val="none"/>
    </w:rPr>
  </w:style>
  <w:style w:type="paragraph" w:styleId="Stopka">
    <w:name w:val="footer"/>
    <w:basedOn w:val="Normalny"/>
    <w:link w:val="StopkaZnak"/>
    <w:uiPriority w:val="99"/>
    <w:unhideWhenUsed/>
    <w:rsid w:val="000A712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A712D"/>
    <w:rPr>
      <w:rFonts w:ascii="Calibri" w:eastAsia="Calibri" w:hAnsi="Calibri" w:cs="Times New Roman"/>
      <w14:ligatures w14:val="none"/>
    </w:rPr>
  </w:style>
  <w:style w:type="character" w:styleId="Nierozpoznanawzmianka">
    <w:name w:val="Unresolved Mention"/>
    <w:basedOn w:val="Domylnaczcionkaakapitu"/>
    <w:uiPriority w:val="99"/>
    <w:semiHidden/>
    <w:unhideWhenUsed/>
    <w:rsid w:val="00203C75"/>
    <w:rPr>
      <w:color w:val="605E5C"/>
      <w:shd w:val="clear" w:color="auto" w:fill="E1DFDD"/>
    </w:rPr>
  </w:style>
  <w:style w:type="character" w:customStyle="1" w:styleId="Nagwek2Znak">
    <w:name w:val="Nagłówek 2 Znak"/>
    <w:basedOn w:val="Domylnaczcionkaakapitu"/>
    <w:link w:val="Nagwek2"/>
    <w:rsid w:val="00D34E9A"/>
    <w:rPr>
      <w:rFonts w:asciiTheme="majorHAnsi" w:eastAsiaTheme="majorEastAsia" w:hAnsiTheme="majorHAnsi" w:cstheme="majorBidi"/>
      <w:color w:val="2F5496" w:themeColor="accent1" w:themeShade="BF"/>
      <w:sz w:val="32"/>
      <w:szCs w:val="32"/>
    </w:rPr>
  </w:style>
  <w:style w:type="character" w:customStyle="1" w:styleId="Domylnaczcionkaakapitu1">
    <w:name w:val="Domyślna czcionka akapitu1"/>
    <w:rsid w:val="00D34E9A"/>
  </w:style>
  <w:style w:type="numbering" w:customStyle="1" w:styleId="WW8Num5">
    <w:name w:val="WW8Num5"/>
    <w:rsid w:val="00D34E9A"/>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do@powiat.sierpc.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ra@powiat.sierpc.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ierpc.starostwo.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13</Pages>
  <Words>5214</Words>
  <Characters>31286</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Tomek Gołębiewski</dc:creator>
  <cp:keywords/>
  <dc:description/>
  <cp:lastModifiedBy>Karolina Dulska</cp:lastModifiedBy>
  <cp:revision>10</cp:revision>
  <cp:lastPrinted>2025-10-22T10:29:00Z</cp:lastPrinted>
  <dcterms:created xsi:type="dcterms:W3CDTF">2024-11-21T08:22:00Z</dcterms:created>
  <dcterms:modified xsi:type="dcterms:W3CDTF">2025-11-13T13:07:00Z</dcterms:modified>
</cp:coreProperties>
</file>